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94" w:rsidRPr="00951825" w:rsidRDefault="00C84794" w:rsidP="007F25E3">
      <w:pPr>
        <w:pStyle w:val="PageHeading"/>
        <w:rPr>
          <w:rFonts w:asciiTheme="minorHAnsi" w:hAnsiTheme="minorHAnsi" w:cstheme="minorHAnsi"/>
          <w:i/>
          <w:sz w:val="22"/>
          <w:szCs w:val="22"/>
        </w:rPr>
      </w:pPr>
      <w:r w:rsidRPr="00951825">
        <w:rPr>
          <w:rFonts w:asciiTheme="minorHAnsi" w:hAnsiTheme="minorHAnsi" w:cstheme="minorHAnsi"/>
          <w:i/>
          <w:sz w:val="22"/>
          <w:szCs w:val="22"/>
        </w:rPr>
        <w:t>The First Presbyterian Church of Birmingham</w:t>
      </w:r>
    </w:p>
    <w:p w:rsidR="000F737D" w:rsidRPr="00951825" w:rsidRDefault="000F737D" w:rsidP="007F25E3">
      <w:pPr>
        <w:pStyle w:val="PageHeading"/>
        <w:rPr>
          <w:rFonts w:asciiTheme="minorHAnsi" w:hAnsiTheme="minorHAnsi" w:cstheme="minorHAnsi"/>
          <w:i/>
          <w:sz w:val="22"/>
          <w:szCs w:val="22"/>
        </w:rPr>
      </w:pPr>
      <w:r w:rsidRPr="00951825">
        <w:rPr>
          <w:rFonts w:asciiTheme="minorHAnsi" w:hAnsiTheme="minorHAnsi" w:cstheme="minorHAnsi"/>
          <w:i/>
          <w:sz w:val="22"/>
          <w:szCs w:val="22"/>
        </w:rPr>
        <w:t>“Foundations: Dig a Hole”</w:t>
      </w:r>
    </w:p>
    <w:p w:rsidR="00C84794" w:rsidRPr="00951825" w:rsidRDefault="00C84794" w:rsidP="007F25E3">
      <w:pPr>
        <w:pStyle w:val="PageHeading"/>
        <w:rPr>
          <w:rFonts w:asciiTheme="minorHAnsi" w:hAnsiTheme="minorHAnsi" w:cstheme="minorHAnsi"/>
          <w:i/>
          <w:sz w:val="22"/>
          <w:szCs w:val="22"/>
        </w:rPr>
      </w:pPr>
      <w:r w:rsidRPr="00951825">
        <w:rPr>
          <w:rFonts w:asciiTheme="minorHAnsi" w:hAnsiTheme="minorHAnsi" w:cstheme="minorHAnsi"/>
          <w:i/>
          <w:sz w:val="22"/>
          <w:szCs w:val="22"/>
        </w:rPr>
        <w:t>Rev. Amy Morgan</w:t>
      </w:r>
    </w:p>
    <w:p w:rsidR="00C84794" w:rsidRPr="00951825" w:rsidRDefault="00C84794" w:rsidP="007F25E3">
      <w:pPr>
        <w:pStyle w:val="PageHeading"/>
        <w:rPr>
          <w:rFonts w:asciiTheme="minorHAnsi" w:hAnsiTheme="minorHAnsi" w:cstheme="minorHAnsi"/>
          <w:i/>
          <w:sz w:val="22"/>
          <w:szCs w:val="22"/>
        </w:rPr>
      </w:pPr>
      <w:r w:rsidRPr="00951825">
        <w:rPr>
          <w:rFonts w:asciiTheme="minorHAnsi" w:hAnsiTheme="minorHAnsi" w:cstheme="minorHAnsi"/>
          <w:i/>
          <w:sz w:val="22"/>
          <w:szCs w:val="22"/>
        </w:rPr>
        <w:t>January 19, 2014</w:t>
      </w:r>
    </w:p>
    <w:p w:rsidR="00C84794" w:rsidRPr="00951825" w:rsidRDefault="00C84794" w:rsidP="007F25E3">
      <w:pPr>
        <w:spacing w:after="0"/>
        <w:rPr>
          <w:rFonts w:cstheme="minorHAnsi"/>
          <w:b/>
          <w:i/>
        </w:rPr>
      </w:pPr>
    </w:p>
    <w:p w:rsidR="00C84794" w:rsidRPr="00951825" w:rsidRDefault="00C84794" w:rsidP="007F25E3">
      <w:pPr>
        <w:spacing w:after="0"/>
        <w:rPr>
          <w:rFonts w:cstheme="minorHAnsi"/>
          <w:b/>
          <w:i/>
        </w:rPr>
      </w:pPr>
    </w:p>
    <w:p w:rsidR="00C84794" w:rsidRPr="00951825" w:rsidRDefault="00C84794" w:rsidP="007F25E3">
      <w:pPr>
        <w:spacing w:after="0"/>
        <w:rPr>
          <w:rFonts w:cstheme="minorHAnsi"/>
          <w:b/>
          <w:i/>
        </w:rPr>
      </w:pPr>
      <w:r w:rsidRPr="00951825">
        <w:rPr>
          <w:rFonts w:cstheme="minorHAnsi"/>
          <w:b/>
          <w:i/>
        </w:rPr>
        <w:t>Genesis 1:26-31</w:t>
      </w:r>
    </w:p>
    <w:p w:rsidR="00C84794" w:rsidRPr="00951825" w:rsidRDefault="00C84794" w:rsidP="007F25E3">
      <w:pPr>
        <w:pStyle w:val="NormalWeb"/>
        <w:shd w:val="clear" w:color="auto" w:fill="FFFFFF"/>
        <w:spacing w:before="0" w:beforeAutospacing="0" w:after="0" w:afterAutospacing="0" w:line="276" w:lineRule="auto"/>
        <w:rPr>
          <w:rFonts w:asciiTheme="minorHAnsi" w:hAnsiTheme="minorHAnsi" w:cstheme="minorHAnsi"/>
          <w:i/>
          <w:color w:val="000000"/>
          <w:sz w:val="22"/>
          <w:szCs w:val="22"/>
        </w:rPr>
      </w:pPr>
      <w:r w:rsidRPr="00951825">
        <w:rPr>
          <w:rStyle w:val="text"/>
          <w:rFonts w:asciiTheme="minorHAnsi" w:hAnsiTheme="minorHAnsi" w:cstheme="minorHAnsi"/>
          <w:b/>
          <w:bCs/>
          <w:i/>
          <w:color w:val="000000"/>
          <w:sz w:val="22"/>
          <w:szCs w:val="22"/>
          <w:vertAlign w:val="superscript"/>
        </w:rPr>
        <w:t>26 </w:t>
      </w:r>
      <w:r w:rsidRPr="00951825">
        <w:rPr>
          <w:rStyle w:val="text"/>
          <w:rFonts w:asciiTheme="minorHAnsi" w:hAnsiTheme="minorHAnsi" w:cstheme="minorHAnsi"/>
          <w:i/>
          <w:color w:val="000000"/>
          <w:sz w:val="22"/>
          <w:szCs w:val="22"/>
        </w:rPr>
        <w:t>Then God said, “Let us make humankind</w:t>
      </w:r>
      <w:r w:rsidRPr="00951825">
        <w:rPr>
          <w:rStyle w:val="text"/>
          <w:rFonts w:asciiTheme="minorHAnsi" w:hAnsiTheme="minorHAnsi" w:cstheme="minorHAnsi"/>
          <w:b/>
          <w:bCs/>
          <w:i/>
          <w:color w:val="000000"/>
          <w:sz w:val="22"/>
          <w:szCs w:val="22"/>
          <w:vertAlign w:val="superscript"/>
        </w:rPr>
        <w:t>[</w:t>
      </w:r>
      <w:hyperlink r:id="rId6" w:anchor="fen-NRSV-26a" w:tooltip="See footnote a" w:history="1">
        <w:r w:rsidRPr="00951825">
          <w:rPr>
            <w:rStyle w:val="Hyperlink"/>
            <w:rFonts w:asciiTheme="minorHAnsi" w:hAnsiTheme="minorHAnsi" w:cstheme="minorHAnsi"/>
            <w:b/>
            <w:bCs/>
            <w:i/>
            <w:color w:val="B37162"/>
            <w:sz w:val="22"/>
            <w:szCs w:val="22"/>
            <w:vertAlign w:val="superscript"/>
          </w:rPr>
          <w:t>a</w:t>
        </w:r>
      </w:hyperlink>
      <w:r w:rsidRPr="00951825">
        <w:rPr>
          <w:rStyle w:val="text"/>
          <w:rFonts w:asciiTheme="minorHAnsi" w:hAnsiTheme="minorHAnsi" w:cstheme="minorHAnsi"/>
          <w:b/>
          <w:bCs/>
          <w:i/>
          <w:color w:val="000000"/>
          <w:sz w:val="22"/>
          <w:szCs w:val="22"/>
          <w:vertAlign w:val="superscript"/>
        </w:rPr>
        <w:t>]</w:t>
      </w:r>
      <w:r w:rsidRPr="00951825">
        <w:rPr>
          <w:rStyle w:val="apple-converted-space"/>
          <w:rFonts w:asciiTheme="minorHAnsi" w:hAnsiTheme="minorHAnsi" w:cstheme="minorHAnsi"/>
          <w:i/>
          <w:color w:val="000000"/>
          <w:sz w:val="22"/>
          <w:szCs w:val="22"/>
        </w:rPr>
        <w:t> </w:t>
      </w:r>
      <w:r w:rsidRPr="00951825">
        <w:rPr>
          <w:rStyle w:val="text"/>
          <w:rFonts w:asciiTheme="minorHAnsi" w:hAnsiTheme="minorHAnsi" w:cstheme="minorHAnsi"/>
          <w:i/>
          <w:color w:val="000000"/>
          <w:sz w:val="22"/>
          <w:szCs w:val="22"/>
        </w:rPr>
        <w:t>in our image, according to our likeness; and let them have dominion over the fish of the sea, and over the birds of the air, and over the cattle, and over all the wild animals of the earth,</w:t>
      </w:r>
      <w:r w:rsidRPr="00951825">
        <w:rPr>
          <w:rStyle w:val="text"/>
          <w:rFonts w:asciiTheme="minorHAnsi" w:hAnsiTheme="minorHAnsi" w:cstheme="minorHAnsi"/>
          <w:b/>
          <w:bCs/>
          <w:i/>
          <w:color w:val="000000"/>
          <w:sz w:val="22"/>
          <w:szCs w:val="22"/>
          <w:vertAlign w:val="superscript"/>
        </w:rPr>
        <w:t>[</w:t>
      </w:r>
      <w:hyperlink r:id="rId7" w:anchor="fen-NRSV-26b" w:tooltip="See footnote b" w:history="1">
        <w:r w:rsidRPr="00951825">
          <w:rPr>
            <w:rStyle w:val="Hyperlink"/>
            <w:rFonts w:asciiTheme="minorHAnsi" w:hAnsiTheme="minorHAnsi" w:cstheme="minorHAnsi"/>
            <w:b/>
            <w:bCs/>
            <w:i/>
            <w:color w:val="B37162"/>
            <w:sz w:val="22"/>
            <w:szCs w:val="22"/>
            <w:vertAlign w:val="superscript"/>
          </w:rPr>
          <w:t>b</w:t>
        </w:r>
      </w:hyperlink>
      <w:r w:rsidRPr="00951825">
        <w:rPr>
          <w:rStyle w:val="text"/>
          <w:rFonts w:asciiTheme="minorHAnsi" w:hAnsiTheme="minorHAnsi" w:cstheme="minorHAnsi"/>
          <w:b/>
          <w:bCs/>
          <w:i/>
          <w:color w:val="000000"/>
          <w:sz w:val="22"/>
          <w:szCs w:val="22"/>
          <w:vertAlign w:val="superscript"/>
        </w:rPr>
        <w:t>]</w:t>
      </w:r>
      <w:r w:rsidRPr="00951825">
        <w:rPr>
          <w:rStyle w:val="apple-converted-space"/>
          <w:rFonts w:asciiTheme="minorHAnsi" w:hAnsiTheme="minorHAnsi" w:cstheme="minorHAnsi"/>
          <w:i/>
          <w:color w:val="000000"/>
          <w:sz w:val="22"/>
          <w:szCs w:val="22"/>
        </w:rPr>
        <w:t> </w:t>
      </w:r>
      <w:r w:rsidRPr="00951825">
        <w:rPr>
          <w:rStyle w:val="text"/>
          <w:rFonts w:asciiTheme="minorHAnsi" w:hAnsiTheme="minorHAnsi" w:cstheme="minorHAnsi"/>
          <w:i/>
          <w:color w:val="000000"/>
          <w:sz w:val="22"/>
          <w:szCs w:val="22"/>
        </w:rPr>
        <w:t>and over every creeping thing that creeps upon the earth.”</w:t>
      </w:r>
    </w:p>
    <w:p w:rsidR="00C84794" w:rsidRPr="00951825" w:rsidRDefault="00C84794" w:rsidP="007F25E3">
      <w:pPr>
        <w:pStyle w:val="line"/>
        <w:shd w:val="clear" w:color="auto" w:fill="FFFFFF"/>
        <w:spacing w:before="0" w:beforeAutospacing="0" w:after="0" w:afterAutospacing="0" w:line="276" w:lineRule="auto"/>
        <w:rPr>
          <w:rFonts w:asciiTheme="minorHAnsi" w:hAnsiTheme="minorHAnsi" w:cstheme="minorHAnsi"/>
          <w:i/>
          <w:color w:val="000000"/>
          <w:sz w:val="22"/>
          <w:szCs w:val="22"/>
        </w:rPr>
      </w:pPr>
      <w:r w:rsidRPr="00951825">
        <w:rPr>
          <w:rStyle w:val="text"/>
          <w:rFonts w:asciiTheme="minorHAnsi" w:hAnsiTheme="minorHAnsi" w:cstheme="minorHAnsi"/>
          <w:b/>
          <w:bCs/>
          <w:i/>
          <w:color w:val="000000"/>
          <w:sz w:val="22"/>
          <w:szCs w:val="22"/>
          <w:vertAlign w:val="superscript"/>
        </w:rPr>
        <w:t>27 </w:t>
      </w:r>
      <w:r w:rsidRPr="00951825">
        <w:rPr>
          <w:rStyle w:val="text"/>
          <w:rFonts w:asciiTheme="minorHAnsi" w:hAnsiTheme="minorHAnsi" w:cstheme="minorHAnsi"/>
          <w:i/>
          <w:color w:val="000000"/>
          <w:sz w:val="22"/>
          <w:szCs w:val="22"/>
        </w:rPr>
        <w:t>So God created humankind</w:t>
      </w:r>
      <w:r w:rsidRPr="00951825">
        <w:rPr>
          <w:rStyle w:val="text"/>
          <w:rFonts w:asciiTheme="minorHAnsi" w:hAnsiTheme="minorHAnsi" w:cstheme="minorHAnsi"/>
          <w:b/>
          <w:bCs/>
          <w:i/>
          <w:color w:val="000000"/>
          <w:sz w:val="22"/>
          <w:szCs w:val="22"/>
          <w:vertAlign w:val="superscript"/>
        </w:rPr>
        <w:t>[</w:t>
      </w:r>
      <w:hyperlink r:id="rId8" w:anchor="fen-NRSV-27c" w:tooltip="See footnote c" w:history="1">
        <w:r w:rsidRPr="00951825">
          <w:rPr>
            <w:rStyle w:val="Hyperlink"/>
            <w:rFonts w:asciiTheme="minorHAnsi" w:hAnsiTheme="minorHAnsi" w:cstheme="minorHAnsi"/>
            <w:b/>
            <w:bCs/>
            <w:i/>
            <w:color w:val="B37162"/>
            <w:sz w:val="22"/>
            <w:szCs w:val="22"/>
            <w:vertAlign w:val="superscript"/>
          </w:rPr>
          <w:t>c</w:t>
        </w:r>
      </w:hyperlink>
      <w:r w:rsidRPr="00951825">
        <w:rPr>
          <w:rStyle w:val="text"/>
          <w:rFonts w:asciiTheme="minorHAnsi" w:hAnsiTheme="minorHAnsi" w:cstheme="minorHAnsi"/>
          <w:b/>
          <w:bCs/>
          <w:i/>
          <w:color w:val="000000"/>
          <w:sz w:val="22"/>
          <w:szCs w:val="22"/>
          <w:vertAlign w:val="superscript"/>
        </w:rPr>
        <w:t>]</w:t>
      </w:r>
      <w:r w:rsidRPr="00951825">
        <w:rPr>
          <w:rStyle w:val="apple-converted-space"/>
          <w:rFonts w:asciiTheme="minorHAnsi" w:hAnsiTheme="minorHAnsi" w:cstheme="minorHAnsi"/>
          <w:i/>
          <w:color w:val="000000"/>
          <w:sz w:val="22"/>
          <w:szCs w:val="22"/>
        </w:rPr>
        <w:t> </w:t>
      </w:r>
      <w:r w:rsidRPr="00951825">
        <w:rPr>
          <w:rStyle w:val="text"/>
          <w:rFonts w:asciiTheme="minorHAnsi" w:hAnsiTheme="minorHAnsi" w:cstheme="minorHAnsi"/>
          <w:i/>
          <w:color w:val="000000"/>
          <w:sz w:val="22"/>
          <w:szCs w:val="22"/>
        </w:rPr>
        <w:t>in his image,</w:t>
      </w:r>
      <w:r w:rsidRPr="00951825">
        <w:rPr>
          <w:rFonts w:asciiTheme="minorHAnsi" w:hAnsiTheme="minorHAnsi" w:cstheme="minorHAnsi"/>
          <w:i/>
          <w:color w:val="000000"/>
          <w:sz w:val="22"/>
          <w:szCs w:val="22"/>
        </w:rPr>
        <w:br/>
      </w:r>
      <w:r w:rsidRPr="00951825">
        <w:rPr>
          <w:rStyle w:val="indent-1-breaks"/>
          <w:rFonts w:asciiTheme="minorHAnsi" w:hAnsiTheme="minorHAnsi" w:cstheme="minorHAnsi"/>
          <w:i/>
          <w:color w:val="000000"/>
          <w:sz w:val="22"/>
          <w:szCs w:val="22"/>
        </w:rPr>
        <w:t>    </w:t>
      </w:r>
      <w:r w:rsidRPr="00951825">
        <w:rPr>
          <w:rStyle w:val="text"/>
          <w:rFonts w:asciiTheme="minorHAnsi" w:hAnsiTheme="minorHAnsi" w:cstheme="minorHAnsi"/>
          <w:i/>
          <w:color w:val="000000"/>
          <w:sz w:val="22"/>
          <w:szCs w:val="22"/>
        </w:rPr>
        <w:t>in the image of God he created them</w:t>
      </w:r>
      <w:proofErr w:type="gramStart"/>
      <w:r w:rsidRPr="00951825">
        <w:rPr>
          <w:rStyle w:val="text"/>
          <w:rFonts w:asciiTheme="minorHAnsi" w:hAnsiTheme="minorHAnsi" w:cstheme="minorHAnsi"/>
          <w:i/>
          <w:color w:val="000000"/>
          <w:sz w:val="22"/>
          <w:szCs w:val="22"/>
        </w:rPr>
        <w:t>;</w:t>
      </w:r>
      <w:r w:rsidRPr="00951825">
        <w:rPr>
          <w:rStyle w:val="text"/>
          <w:rFonts w:asciiTheme="minorHAnsi" w:hAnsiTheme="minorHAnsi" w:cstheme="minorHAnsi"/>
          <w:b/>
          <w:bCs/>
          <w:i/>
          <w:color w:val="000000"/>
          <w:sz w:val="22"/>
          <w:szCs w:val="22"/>
          <w:vertAlign w:val="superscript"/>
        </w:rPr>
        <w:t>[</w:t>
      </w:r>
      <w:proofErr w:type="gramEnd"/>
      <w:r w:rsidRPr="00951825">
        <w:rPr>
          <w:rStyle w:val="text"/>
          <w:rFonts w:asciiTheme="minorHAnsi" w:hAnsiTheme="minorHAnsi" w:cstheme="minorHAnsi"/>
          <w:b/>
          <w:bCs/>
          <w:i/>
          <w:color w:val="000000"/>
          <w:sz w:val="22"/>
          <w:szCs w:val="22"/>
          <w:vertAlign w:val="superscript"/>
        </w:rPr>
        <w:fldChar w:fldCharType="begin"/>
      </w:r>
      <w:r w:rsidRPr="00951825">
        <w:rPr>
          <w:rStyle w:val="text"/>
          <w:rFonts w:asciiTheme="minorHAnsi" w:hAnsiTheme="minorHAnsi" w:cstheme="minorHAnsi"/>
          <w:b/>
          <w:bCs/>
          <w:i/>
          <w:color w:val="000000"/>
          <w:sz w:val="22"/>
          <w:szCs w:val="22"/>
          <w:vertAlign w:val="superscript"/>
        </w:rPr>
        <w:instrText xml:space="preserve"> HYPERLINK "http://www.biblegateway.com/passage/?search=Genesis%201:26-31&amp;version=NRSV" \l "fen-NRSV-27d" \o "See footnote d" </w:instrText>
      </w:r>
      <w:r w:rsidRPr="00951825">
        <w:rPr>
          <w:rStyle w:val="text"/>
          <w:rFonts w:asciiTheme="minorHAnsi" w:hAnsiTheme="minorHAnsi" w:cstheme="minorHAnsi"/>
          <w:b/>
          <w:bCs/>
          <w:i/>
          <w:color w:val="000000"/>
          <w:sz w:val="22"/>
          <w:szCs w:val="22"/>
          <w:vertAlign w:val="superscript"/>
        </w:rPr>
        <w:fldChar w:fldCharType="separate"/>
      </w:r>
      <w:r w:rsidRPr="00951825">
        <w:rPr>
          <w:rStyle w:val="Hyperlink"/>
          <w:rFonts w:asciiTheme="minorHAnsi" w:hAnsiTheme="minorHAnsi" w:cstheme="minorHAnsi"/>
          <w:b/>
          <w:bCs/>
          <w:i/>
          <w:color w:val="B37162"/>
          <w:sz w:val="22"/>
          <w:szCs w:val="22"/>
          <w:vertAlign w:val="superscript"/>
        </w:rPr>
        <w:t>d</w:t>
      </w:r>
      <w:r w:rsidRPr="00951825">
        <w:rPr>
          <w:rStyle w:val="text"/>
          <w:rFonts w:asciiTheme="minorHAnsi" w:hAnsiTheme="minorHAnsi" w:cstheme="minorHAnsi"/>
          <w:b/>
          <w:bCs/>
          <w:i/>
          <w:color w:val="000000"/>
          <w:sz w:val="22"/>
          <w:szCs w:val="22"/>
          <w:vertAlign w:val="superscript"/>
        </w:rPr>
        <w:fldChar w:fldCharType="end"/>
      </w:r>
      <w:r w:rsidRPr="00951825">
        <w:rPr>
          <w:rStyle w:val="text"/>
          <w:rFonts w:asciiTheme="minorHAnsi" w:hAnsiTheme="minorHAnsi" w:cstheme="minorHAnsi"/>
          <w:b/>
          <w:bCs/>
          <w:i/>
          <w:color w:val="000000"/>
          <w:sz w:val="22"/>
          <w:szCs w:val="22"/>
          <w:vertAlign w:val="superscript"/>
        </w:rPr>
        <w:t>]</w:t>
      </w:r>
      <w:r w:rsidRPr="00951825">
        <w:rPr>
          <w:rFonts w:asciiTheme="minorHAnsi" w:hAnsiTheme="minorHAnsi" w:cstheme="minorHAnsi"/>
          <w:i/>
          <w:color w:val="000000"/>
          <w:sz w:val="22"/>
          <w:szCs w:val="22"/>
        </w:rPr>
        <w:br/>
      </w:r>
      <w:r w:rsidRPr="00951825">
        <w:rPr>
          <w:rStyle w:val="indent-1-breaks"/>
          <w:rFonts w:asciiTheme="minorHAnsi" w:hAnsiTheme="minorHAnsi" w:cstheme="minorHAnsi"/>
          <w:i/>
          <w:color w:val="000000"/>
          <w:sz w:val="22"/>
          <w:szCs w:val="22"/>
        </w:rPr>
        <w:t>    </w:t>
      </w:r>
      <w:r w:rsidRPr="00951825">
        <w:rPr>
          <w:rStyle w:val="text"/>
          <w:rFonts w:asciiTheme="minorHAnsi" w:hAnsiTheme="minorHAnsi" w:cstheme="minorHAnsi"/>
          <w:i/>
          <w:color w:val="000000"/>
          <w:sz w:val="22"/>
          <w:szCs w:val="22"/>
        </w:rPr>
        <w:t>male and female he created them.</w:t>
      </w:r>
    </w:p>
    <w:p w:rsidR="00C84794" w:rsidRPr="00951825" w:rsidRDefault="00C84794" w:rsidP="007F25E3">
      <w:pPr>
        <w:pStyle w:val="first-line-none"/>
        <w:shd w:val="clear" w:color="auto" w:fill="FFFFFF"/>
        <w:spacing w:before="0" w:beforeAutospacing="0" w:after="0" w:afterAutospacing="0" w:line="276" w:lineRule="auto"/>
        <w:rPr>
          <w:rFonts w:asciiTheme="minorHAnsi" w:hAnsiTheme="minorHAnsi" w:cstheme="minorHAnsi"/>
          <w:i/>
          <w:color w:val="000000"/>
          <w:sz w:val="22"/>
          <w:szCs w:val="22"/>
        </w:rPr>
      </w:pPr>
      <w:r w:rsidRPr="00951825">
        <w:rPr>
          <w:rStyle w:val="text"/>
          <w:rFonts w:asciiTheme="minorHAnsi" w:hAnsiTheme="minorHAnsi" w:cstheme="minorHAnsi"/>
          <w:b/>
          <w:bCs/>
          <w:i/>
          <w:color w:val="000000"/>
          <w:sz w:val="22"/>
          <w:szCs w:val="22"/>
          <w:vertAlign w:val="superscript"/>
        </w:rPr>
        <w:t>28 </w:t>
      </w:r>
      <w:r w:rsidRPr="00951825">
        <w:rPr>
          <w:rStyle w:val="text"/>
          <w:rFonts w:asciiTheme="minorHAnsi" w:hAnsiTheme="minorHAnsi" w:cstheme="minorHAnsi"/>
          <w:i/>
          <w:color w:val="000000"/>
          <w:sz w:val="22"/>
          <w:szCs w:val="22"/>
        </w:rPr>
        <w:t xml:space="preserve">God </w:t>
      </w:r>
      <w:r w:rsidRPr="00951825">
        <w:rPr>
          <w:rStyle w:val="text"/>
          <w:rFonts w:asciiTheme="minorHAnsi" w:hAnsiTheme="minorHAnsi" w:cstheme="minorHAnsi"/>
          <w:i/>
          <w:color w:val="000000"/>
          <w:sz w:val="22"/>
          <w:szCs w:val="22"/>
          <w:u w:val="single"/>
        </w:rPr>
        <w:t>blessed</w:t>
      </w:r>
      <w:r w:rsidRPr="00951825">
        <w:rPr>
          <w:rStyle w:val="text"/>
          <w:rFonts w:asciiTheme="minorHAnsi" w:hAnsiTheme="minorHAnsi" w:cstheme="minorHAnsi"/>
          <w:i/>
          <w:color w:val="000000"/>
          <w:sz w:val="22"/>
          <w:szCs w:val="22"/>
        </w:rPr>
        <w:t xml:space="preserve"> them, and God said to them, “Be fruitful and multiply, and fill the earth and subdue it; and have dominion over the fish of the sea and over the birds of the air and over every living thing that moves upon the earth.”</w:t>
      </w:r>
      <w:r w:rsidRPr="00951825">
        <w:rPr>
          <w:rStyle w:val="text"/>
          <w:rFonts w:asciiTheme="minorHAnsi" w:hAnsiTheme="minorHAnsi" w:cstheme="minorHAnsi"/>
          <w:b/>
          <w:bCs/>
          <w:i/>
          <w:color w:val="000000"/>
          <w:sz w:val="22"/>
          <w:szCs w:val="22"/>
          <w:vertAlign w:val="superscript"/>
        </w:rPr>
        <w:t>29 </w:t>
      </w:r>
      <w:r w:rsidRPr="00951825">
        <w:rPr>
          <w:rStyle w:val="text"/>
          <w:rFonts w:asciiTheme="minorHAnsi" w:hAnsiTheme="minorHAnsi" w:cstheme="minorHAnsi"/>
          <w:i/>
          <w:color w:val="000000"/>
          <w:sz w:val="22"/>
          <w:szCs w:val="22"/>
        </w:rPr>
        <w:t>God said, “See, I have given you every plant yielding seed that is upon the face of all the earth, and every tree with seed in its fruit; you shall have them for food.</w:t>
      </w:r>
      <w:r w:rsidRPr="00951825">
        <w:rPr>
          <w:rStyle w:val="apple-converted-space"/>
          <w:rFonts w:asciiTheme="minorHAnsi" w:hAnsiTheme="minorHAnsi" w:cstheme="minorHAnsi"/>
          <w:i/>
          <w:color w:val="000000"/>
          <w:sz w:val="22"/>
          <w:szCs w:val="22"/>
        </w:rPr>
        <w:t> </w:t>
      </w:r>
      <w:r w:rsidRPr="00951825">
        <w:rPr>
          <w:rStyle w:val="text"/>
          <w:rFonts w:asciiTheme="minorHAnsi" w:hAnsiTheme="minorHAnsi" w:cstheme="minorHAnsi"/>
          <w:b/>
          <w:bCs/>
          <w:i/>
          <w:color w:val="000000"/>
          <w:sz w:val="22"/>
          <w:szCs w:val="22"/>
          <w:vertAlign w:val="superscript"/>
        </w:rPr>
        <w:t>30 </w:t>
      </w:r>
      <w:r w:rsidRPr="00951825">
        <w:rPr>
          <w:rStyle w:val="text"/>
          <w:rFonts w:asciiTheme="minorHAnsi" w:hAnsiTheme="minorHAnsi" w:cstheme="minorHAnsi"/>
          <w:i/>
          <w:color w:val="000000"/>
          <w:sz w:val="22"/>
          <w:szCs w:val="22"/>
        </w:rPr>
        <w:t>And to every beast of the earth, and to every bird of the air, and to everything that creeps on the earth, everything that has the breath of life, I have given every green plant for food.” And it was so.</w:t>
      </w:r>
      <w:r w:rsidRPr="00951825">
        <w:rPr>
          <w:rStyle w:val="apple-converted-space"/>
          <w:rFonts w:asciiTheme="minorHAnsi" w:hAnsiTheme="minorHAnsi" w:cstheme="minorHAnsi"/>
          <w:i/>
          <w:color w:val="000000"/>
          <w:sz w:val="22"/>
          <w:szCs w:val="22"/>
        </w:rPr>
        <w:t> </w:t>
      </w:r>
      <w:r w:rsidRPr="00951825">
        <w:rPr>
          <w:rStyle w:val="text"/>
          <w:rFonts w:asciiTheme="minorHAnsi" w:hAnsiTheme="minorHAnsi" w:cstheme="minorHAnsi"/>
          <w:b/>
          <w:bCs/>
          <w:i/>
          <w:color w:val="000000"/>
          <w:sz w:val="22"/>
          <w:szCs w:val="22"/>
          <w:vertAlign w:val="superscript"/>
        </w:rPr>
        <w:t>31 </w:t>
      </w:r>
      <w:r w:rsidRPr="00951825">
        <w:rPr>
          <w:rStyle w:val="text"/>
          <w:rFonts w:asciiTheme="minorHAnsi" w:hAnsiTheme="minorHAnsi" w:cstheme="minorHAnsi"/>
          <w:i/>
          <w:color w:val="000000"/>
          <w:sz w:val="22"/>
          <w:szCs w:val="22"/>
        </w:rPr>
        <w:t>God saw everything that he had made, and indeed, it was very good. And there was evening and there was morning, the sixth day.</w:t>
      </w:r>
    </w:p>
    <w:p w:rsidR="00C84794" w:rsidRPr="00951825" w:rsidRDefault="00C84794" w:rsidP="007F25E3">
      <w:pPr>
        <w:spacing w:after="0"/>
        <w:rPr>
          <w:rFonts w:cstheme="minorHAnsi"/>
          <w:i/>
        </w:rPr>
      </w:pPr>
    </w:p>
    <w:p w:rsidR="00C84794" w:rsidRPr="00951825" w:rsidRDefault="00C84794" w:rsidP="007F25E3">
      <w:pPr>
        <w:spacing w:after="0"/>
        <w:rPr>
          <w:rFonts w:cstheme="minorHAnsi"/>
          <w:b/>
          <w:i/>
        </w:rPr>
      </w:pPr>
      <w:r w:rsidRPr="00951825">
        <w:rPr>
          <w:rFonts w:cstheme="minorHAnsi"/>
          <w:b/>
          <w:i/>
        </w:rPr>
        <w:t>1 Cor. 1:1-9</w:t>
      </w:r>
    </w:p>
    <w:p w:rsidR="00C84794" w:rsidRPr="00951825" w:rsidRDefault="00C84794" w:rsidP="007F25E3">
      <w:pPr>
        <w:pStyle w:val="chapter-1"/>
        <w:shd w:val="clear" w:color="auto" w:fill="FFFFFF"/>
        <w:spacing w:before="0" w:beforeAutospacing="0" w:after="0" w:afterAutospacing="0" w:line="276" w:lineRule="auto"/>
        <w:rPr>
          <w:rFonts w:asciiTheme="minorHAnsi" w:hAnsiTheme="minorHAnsi" w:cstheme="minorHAnsi"/>
          <w:i/>
          <w:color w:val="000000"/>
          <w:sz w:val="22"/>
          <w:szCs w:val="22"/>
        </w:rPr>
      </w:pPr>
      <w:r w:rsidRPr="00951825">
        <w:rPr>
          <w:rStyle w:val="chapternum"/>
          <w:rFonts w:asciiTheme="minorHAnsi" w:hAnsiTheme="minorHAnsi" w:cstheme="minorHAnsi"/>
          <w:b/>
          <w:bCs/>
          <w:i/>
          <w:color w:val="000000"/>
          <w:sz w:val="22"/>
          <w:szCs w:val="22"/>
        </w:rPr>
        <w:t>1 </w:t>
      </w:r>
      <w:r w:rsidRPr="00951825">
        <w:rPr>
          <w:rStyle w:val="text"/>
          <w:rFonts w:asciiTheme="minorHAnsi" w:hAnsiTheme="minorHAnsi" w:cstheme="minorHAnsi"/>
          <w:i/>
          <w:color w:val="000000"/>
          <w:sz w:val="22"/>
          <w:szCs w:val="22"/>
        </w:rPr>
        <w:t xml:space="preserve">Paul, called to be an apostle of Christ Jesus by the will of God, and our brother </w:t>
      </w:r>
      <w:proofErr w:type="spellStart"/>
      <w:r w:rsidRPr="00951825">
        <w:rPr>
          <w:rStyle w:val="text"/>
          <w:rFonts w:asciiTheme="minorHAnsi" w:hAnsiTheme="minorHAnsi" w:cstheme="minorHAnsi"/>
          <w:i/>
          <w:color w:val="000000"/>
          <w:sz w:val="22"/>
          <w:szCs w:val="22"/>
        </w:rPr>
        <w:t>Sosthenes</w:t>
      </w:r>
      <w:proofErr w:type="spellEnd"/>
      <w:r w:rsidRPr="00951825">
        <w:rPr>
          <w:rStyle w:val="text"/>
          <w:rFonts w:asciiTheme="minorHAnsi" w:hAnsiTheme="minorHAnsi" w:cstheme="minorHAnsi"/>
          <w:i/>
          <w:color w:val="000000"/>
          <w:sz w:val="22"/>
          <w:szCs w:val="22"/>
        </w:rPr>
        <w:t>,</w:t>
      </w:r>
    </w:p>
    <w:p w:rsidR="00C84794" w:rsidRPr="00951825" w:rsidRDefault="00C84794" w:rsidP="007F25E3">
      <w:pPr>
        <w:pStyle w:val="NormalWeb"/>
        <w:shd w:val="clear" w:color="auto" w:fill="FFFFFF"/>
        <w:spacing w:before="0" w:beforeAutospacing="0" w:after="0" w:afterAutospacing="0" w:line="276" w:lineRule="auto"/>
        <w:rPr>
          <w:rFonts w:asciiTheme="minorHAnsi" w:hAnsiTheme="minorHAnsi" w:cstheme="minorHAnsi"/>
          <w:i/>
          <w:color w:val="000000"/>
          <w:sz w:val="22"/>
          <w:szCs w:val="22"/>
        </w:rPr>
      </w:pPr>
      <w:r w:rsidRPr="00951825">
        <w:rPr>
          <w:rStyle w:val="text"/>
          <w:rFonts w:asciiTheme="minorHAnsi" w:hAnsiTheme="minorHAnsi" w:cstheme="minorHAnsi"/>
          <w:b/>
          <w:bCs/>
          <w:i/>
          <w:color w:val="000000"/>
          <w:sz w:val="22"/>
          <w:szCs w:val="22"/>
          <w:vertAlign w:val="superscript"/>
        </w:rPr>
        <w:t>2 </w:t>
      </w:r>
      <w:r w:rsidRPr="00951825">
        <w:rPr>
          <w:rStyle w:val="text"/>
          <w:rFonts w:asciiTheme="minorHAnsi" w:hAnsiTheme="minorHAnsi" w:cstheme="minorHAnsi"/>
          <w:i/>
          <w:color w:val="000000"/>
          <w:sz w:val="22"/>
          <w:szCs w:val="22"/>
        </w:rPr>
        <w:t>To the church of God that is in Corinth, to those who are sanctified in Christ Jesus, called to be saints, together with all those who in every place call on the name of our Lord Jesus Christ, both their Lord</w:t>
      </w:r>
      <w:r w:rsidRPr="00951825">
        <w:rPr>
          <w:rStyle w:val="text"/>
          <w:rFonts w:asciiTheme="minorHAnsi" w:hAnsiTheme="minorHAnsi" w:cstheme="minorHAnsi"/>
          <w:b/>
          <w:bCs/>
          <w:i/>
          <w:color w:val="000000"/>
          <w:sz w:val="22"/>
          <w:szCs w:val="22"/>
          <w:vertAlign w:val="superscript"/>
        </w:rPr>
        <w:t>[</w:t>
      </w:r>
      <w:hyperlink r:id="rId9" w:anchor="fen-NRSV-28350a" w:tooltip="See footnote a" w:history="1">
        <w:r w:rsidRPr="00951825">
          <w:rPr>
            <w:rStyle w:val="Hyperlink"/>
            <w:rFonts w:asciiTheme="minorHAnsi" w:hAnsiTheme="minorHAnsi" w:cstheme="minorHAnsi"/>
            <w:b/>
            <w:bCs/>
            <w:i/>
            <w:color w:val="B37162"/>
            <w:sz w:val="22"/>
            <w:szCs w:val="22"/>
            <w:vertAlign w:val="superscript"/>
          </w:rPr>
          <w:t>a</w:t>
        </w:r>
      </w:hyperlink>
      <w:r w:rsidRPr="00951825">
        <w:rPr>
          <w:rStyle w:val="text"/>
          <w:rFonts w:asciiTheme="minorHAnsi" w:hAnsiTheme="minorHAnsi" w:cstheme="minorHAnsi"/>
          <w:b/>
          <w:bCs/>
          <w:i/>
          <w:color w:val="000000"/>
          <w:sz w:val="22"/>
          <w:szCs w:val="22"/>
          <w:vertAlign w:val="superscript"/>
        </w:rPr>
        <w:t>]</w:t>
      </w:r>
      <w:r w:rsidRPr="00951825">
        <w:rPr>
          <w:rStyle w:val="apple-converted-space"/>
          <w:rFonts w:asciiTheme="minorHAnsi" w:hAnsiTheme="minorHAnsi" w:cstheme="minorHAnsi"/>
          <w:i/>
          <w:color w:val="000000"/>
          <w:sz w:val="22"/>
          <w:szCs w:val="22"/>
        </w:rPr>
        <w:t> </w:t>
      </w:r>
      <w:r w:rsidRPr="00951825">
        <w:rPr>
          <w:rStyle w:val="text"/>
          <w:rFonts w:asciiTheme="minorHAnsi" w:hAnsiTheme="minorHAnsi" w:cstheme="minorHAnsi"/>
          <w:i/>
          <w:color w:val="000000"/>
          <w:sz w:val="22"/>
          <w:szCs w:val="22"/>
        </w:rPr>
        <w:t>and ours:</w:t>
      </w:r>
    </w:p>
    <w:p w:rsidR="00C84794" w:rsidRPr="00951825" w:rsidRDefault="00C84794" w:rsidP="007F25E3">
      <w:pPr>
        <w:pStyle w:val="NormalWeb"/>
        <w:shd w:val="clear" w:color="auto" w:fill="FFFFFF"/>
        <w:spacing w:before="0" w:beforeAutospacing="0" w:after="0" w:afterAutospacing="0" w:line="276" w:lineRule="auto"/>
        <w:rPr>
          <w:rFonts w:asciiTheme="minorHAnsi" w:hAnsiTheme="minorHAnsi" w:cstheme="minorHAnsi"/>
          <w:i/>
          <w:color w:val="000000"/>
          <w:sz w:val="22"/>
          <w:szCs w:val="22"/>
        </w:rPr>
      </w:pPr>
      <w:r w:rsidRPr="00951825">
        <w:rPr>
          <w:rStyle w:val="text"/>
          <w:rFonts w:asciiTheme="minorHAnsi" w:hAnsiTheme="minorHAnsi" w:cstheme="minorHAnsi"/>
          <w:b/>
          <w:bCs/>
          <w:i/>
          <w:color w:val="000000"/>
          <w:sz w:val="22"/>
          <w:szCs w:val="22"/>
          <w:vertAlign w:val="superscript"/>
        </w:rPr>
        <w:t>3 </w:t>
      </w:r>
      <w:r w:rsidRPr="00951825">
        <w:rPr>
          <w:rStyle w:val="text"/>
          <w:rFonts w:asciiTheme="minorHAnsi" w:hAnsiTheme="minorHAnsi" w:cstheme="minorHAnsi"/>
          <w:i/>
          <w:color w:val="000000"/>
          <w:sz w:val="22"/>
          <w:szCs w:val="22"/>
        </w:rPr>
        <w:t>Grace to you and peace from God our Father and the Lord Jesus Christ.</w:t>
      </w:r>
    </w:p>
    <w:p w:rsidR="00C84794" w:rsidRPr="00951825" w:rsidRDefault="00C84794" w:rsidP="007F25E3">
      <w:pPr>
        <w:pStyle w:val="top-1"/>
        <w:shd w:val="clear" w:color="auto" w:fill="FFFFFF"/>
        <w:spacing w:before="0" w:beforeAutospacing="0" w:after="0" w:afterAutospacing="0" w:line="276" w:lineRule="auto"/>
        <w:rPr>
          <w:rFonts w:asciiTheme="minorHAnsi" w:hAnsiTheme="minorHAnsi" w:cstheme="minorHAnsi"/>
          <w:i/>
          <w:color w:val="000000"/>
          <w:sz w:val="22"/>
          <w:szCs w:val="22"/>
        </w:rPr>
      </w:pPr>
      <w:r w:rsidRPr="00951825">
        <w:rPr>
          <w:rStyle w:val="text"/>
          <w:rFonts w:asciiTheme="minorHAnsi" w:hAnsiTheme="minorHAnsi" w:cstheme="minorHAnsi"/>
          <w:b/>
          <w:bCs/>
          <w:i/>
          <w:color w:val="000000"/>
          <w:sz w:val="22"/>
          <w:szCs w:val="22"/>
          <w:vertAlign w:val="superscript"/>
        </w:rPr>
        <w:t>4 </w:t>
      </w:r>
      <w:r w:rsidRPr="00951825">
        <w:rPr>
          <w:rStyle w:val="text"/>
          <w:rFonts w:asciiTheme="minorHAnsi" w:hAnsiTheme="minorHAnsi" w:cstheme="minorHAnsi"/>
          <w:i/>
          <w:color w:val="000000"/>
          <w:sz w:val="22"/>
          <w:szCs w:val="22"/>
        </w:rPr>
        <w:t>I give thanks to my</w:t>
      </w:r>
      <w:r w:rsidRPr="00951825">
        <w:rPr>
          <w:rStyle w:val="text"/>
          <w:rFonts w:asciiTheme="minorHAnsi" w:hAnsiTheme="minorHAnsi" w:cstheme="minorHAnsi"/>
          <w:b/>
          <w:bCs/>
          <w:i/>
          <w:color w:val="000000"/>
          <w:sz w:val="22"/>
          <w:szCs w:val="22"/>
          <w:vertAlign w:val="superscript"/>
        </w:rPr>
        <w:t>[</w:t>
      </w:r>
      <w:hyperlink r:id="rId10" w:anchor="fen-NRSV-28352b" w:tooltip="See footnote b" w:history="1">
        <w:r w:rsidRPr="00951825">
          <w:rPr>
            <w:rStyle w:val="Hyperlink"/>
            <w:rFonts w:asciiTheme="minorHAnsi" w:hAnsiTheme="minorHAnsi" w:cstheme="minorHAnsi"/>
            <w:b/>
            <w:bCs/>
            <w:i/>
            <w:color w:val="B37162"/>
            <w:sz w:val="22"/>
            <w:szCs w:val="22"/>
            <w:vertAlign w:val="superscript"/>
          </w:rPr>
          <w:t>b</w:t>
        </w:r>
      </w:hyperlink>
      <w:r w:rsidRPr="00951825">
        <w:rPr>
          <w:rStyle w:val="text"/>
          <w:rFonts w:asciiTheme="minorHAnsi" w:hAnsiTheme="minorHAnsi" w:cstheme="minorHAnsi"/>
          <w:b/>
          <w:bCs/>
          <w:i/>
          <w:color w:val="000000"/>
          <w:sz w:val="22"/>
          <w:szCs w:val="22"/>
          <w:vertAlign w:val="superscript"/>
        </w:rPr>
        <w:t>]</w:t>
      </w:r>
      <w:r w:rsidRPr="00951825">
        <w:rPr>
          <w:rStyle w:val="apple-converted-space"/>
          <w:rFonts w:asciiTheme="minorHAnsi" w:hAnsiTheme="minorHAnsi" w:cstheme="minorHAnsi"/>
          <w:i/>
          <w:color w:val="000000"/>
          <w:sz w:val="22"/>
          <w:szCs w:val="22"/>
        </w:rPr>
        <w:t> </w:t>
      </w:r>
      <w:r w:rsidRPr="00951825">
        <w:rPr>
          <w:rStyle w:val="text"/>
          <w:rFonts w:asciiTheme="minorHAnsi" w:hAnsiTheme="minorHAnsi" w:cstheme="minorHAnsi"/>
          <w:i/>
          <w:color w:val="000000"/>
          <w:sz w:val="22"/>
          <w:szCs w:val="22"/>
        </w:rPr>
        <w:t>God always for you because of the grace of God that has been given you in Christ Jesus,</w:t>
      </w:r>
      <w:r w:rsidRPr="00951825">
        <w:rPr>
          <w:rStyle w:val="apple-converted-space"/>
          <w:rFonts w:asciiTheme="minorHAnsi" w:hAnsiTheme="minorHAnsi" w:cstheme="minorHAnsi"/>
          <w:i/>
          <w:color w:val="000000"/>
          <w:sz w:val="22"/>
          <w:szCs w:val="22"/>
        </w:rPr>
        <w:t> </w:t>
      </w:r>
      <w:r w:rsidRPr="00951825">
        <w:rPr>
          <w:rStyle w:val="text"/>
          <w:rFonts w:asciiTheme="minorHAnsi" w:hAnsiTheme="minorHAnsi" w:cstheme="minorHAnsi"/>
          <w:b/>
          <w:bCs/>
          <w:i/>
          <w:color w:val="000000"/>
          <w:sz w:val="22"/>
          <w:szCs w:val="22"/>
          <w:vertAlign w:val="superscript"/>
        </w:rPr>
        <w:t>5 </w:t>
      </w:r>
      <w:r w:rsidRPr="00951825">
        <w:rPr>
          <w:rStyle w:val="text"/>
          <w:rFonts w:asciiTheme="minorHAnsi" w:hAnsiTheme="minorHAnsi" w:cstheme="minorHAnsi"/>
          <w:i/>
          <w:color w:val="000000"/>
          <w:sz w:val="22"/>
          <w:szCs w:val="22"/>
        </w:rPr>
        <w:t>for in every way you have been enriched in him, in speech and knowledge of every kind—</w:t>
      </w:r>
      <w:r w:rsidRPr="00951825">
        <w:rPr>
          <w:rStyle w:val="apple-converted-space"/>
          <w:rFonts w:asciiTheme="minorHAnsi" w:hAnsiTheme="minorHAnsi" w:cstheme="minorHAnsi"/>
          <w:i/>
          <w:color w:val="000000"/>
          <w:sz w:val="22"/>
          <w:szCs w:val="22"/>
        </w:rPr>
        <w:t> </w:t>
      </w:r>
      <w:r w:rsidRPr="00951825">
        <w:rPr>
          <w:rStyle w:val="text"/>
          <w:rFonts w:asciiTheme="minorHAnsi" w:hAnsiTheme="minorHAnsi" w:cstheme="minorHAnsi"/>
          <w:b/>
          <w:bCs/>
          <w:i/>
          <w:color w:val="000000"/>
          <w:sz w:val="22"/>
          <w:szCs w:val="22"/>
          <w:vertAlign w:val="superscript"/>
        </w:rPr>
        <w:t>6 </w:t>
      </w:r>
      <w:r w:rsidRPr="00951825">
        <w:rPr>
          <w:rStyle w:val="text"/>
          <w:rFonts w:asciiTheme="minorHAnsi" w:hAnsiTheme="minorHAnsi" w:cstheme="minorHAnsi"/>
          <w:i/>
          <w:color w:val="000000"/>
          <w:sz w:val="22"/>
          <w:szCs w:val="22"/>
        </w:rPr>
        <w:t>just as the testimony of</w:t>
      </w:r>
      <w:r w:rsidRPr="00951825">
        <w:rPr>
          <w:rStyle w:val="text"/>
          <w:rFonts w:asciiTheme="minorHAnsi" w:hAnsiTheme="minorHAnsi" w:cstheme="minorHAnsi"/>
          <w:b/>
          <w:bCs/>
          <w:i/>
          <w:color w:val="000000"/>
          <w:sz w:val="22"/>
          <w:szCs w:val="22"/>
          <w:vertAlign w:val="superscript"/>
        </w:rPr>
        <w:t>[</w:t>
      </w:r>
      <w:hyperlink r:id="rId11" w:anchor="fen-NRSV-28354c" w:tooltip="See footnote c" w:history="1">
        <w:r w:rsidRPr="00951825">
          <w:rPr>
            <w:rStyle w:val="Hyperlink"/>
            <w:rFonts w:asciiTheme="minorHAnsi" w:hAnsiTheme="minorHAnsi" w:cstheme="minorHAnsi"/>
            <w:b/>
            <w:bCs/>
            <w:i/>
            <w:color w:val="B37162"/>
            <w:sz w:val="22"/>
            <w:szCs w:val="22"/>
            <w:vertAlign w:val="superscript"/>
          </w:rPr>
          <w:t>c</w:t>
        </w:r>
      </w:hyperlink>
      <w:r w:rsidRPr="00951825">
        <w:rPr>
          <w:rStyle w:val="text"/>
          <w:rFonts w:asciiTheme="minorHAnsi" w:hAnsiTheme="minorHAnsi" w:cstheme="minorHAnsi"/>
          <w:b/>
          <w:bCs/>
          <w:i/>
          <w:color w:val="000000"/>
          <w:sz w:val="22"/>
          <w:szCs w:val="22"/>
          <w:vertAlign w:val="superscript"/>
        </w:rPr>
        <w:t>]</w:t>
      </w:r>
      <w:r w:rsidRPr="00951825">
        <w:rPr>
          <w:rStyle w:val="apple-converted-space"/>
          <w:rFonts w:asciiTheme="minorHAnsi" w:hAnsiTheme="minorHAnsi" w:cstheme="minorHAnsi"/>
          <w:i/>
          <w:color w:val="000000"/>
          <w:sz w:val="22"/>
          <w:szCs w:val="22"/>
        </w:rPr>
        <w:t> </w:t>
      </w:r>
      <w:r w:rsidRPr="00951825">
        <w:rPr>
          <w:rStyle w:val="text"/>
          <w:rFonts w:asciiTheme="minorHAnsi" w:hAnsiTheme="minorHAnsi" w:cstheme="minorHAnsi"/>
          <w:i/>
          <w:color w:val="000000"/>
          <w:sz w:val="22"/>
          <w:szCs w:val="22"/>
        </w:rPr>
        <w:t>Christ has been strengthened among you—</w:t>
      </w:r>
      <w:r w:rsidRPr="00951825">
        <w:rPr>
          <w:rStyle w:val="apple-converted-space"/>
          <w:rFonts w:asciiTheme="minorHAnsi" w:hAnsiTheme="minorHAnsi" w:cstheme="minorHAnsi"/>
          <w:i/>
          <w:color w:val="000000"/>
          <w:sz w:val="22"/>
          <w:szCs w:val="22"/>
        </w:rPr>
        <w:t> </w:t>
      </w:r>
      <w:r w:rsidRPr="00951825">
        <w:rPr>
          <w:rStyle w:val="text"/>
          <w:rFonts w:asciiTheme="minorHAnsi" w:hAnsiTheme="minorHAnsi" w:cstheme="minorHAnsi"/>
          <w:b/>
          <w:bCs/>
          <w:i/>
          <w:color w:val="000000"/>
          <w:sz w:val="22"/>
          <w:szCs w:val="22"/>
          <w:vertAlign w:val="superscript"/>
        </w:rPr>
        <w:t>7 </w:t>
      </w:r>
      <w:r w:rsidRPr="00951825">
        <w:rPr>
          <w:rStyle w:val="text"/>
          <w:rFonts w:asciiTheme="minorHAnsi" w:hAnsiTheme="minorHAnsi" w:cstheme="minorHAnsi"/>
          <w:i/>
          <w:color w:val="000000"/>
          <w:sz w:val="22"/>
          <w:szCs w:val="22"/>
        </w:rPr>
        <w:t>so that you are not lacking in any spiritual gift as you wait for the revealing of our Lord Jesus Christ.</w:t>
      </w:r>
      <w:r w:rsidRPr="00951825">
        <w:rPr>
          <w:rStyle w:val="apple-converted-space"/>
          <w:rFonts w:asciiTheme="minorHAnsi" w:hAnsiTheme="minorHAnsi" w:cstheme="minorHAnsi"/>
          <w:i/>
          <w:color w:val="000000"/>
          <w:sz w:val="22"/>
          <w:szCs w:val="22"/>
        </w:rPr>
        <w:t> </w:t>
      </w:r>
      <w:r w:rsidRPr="00951825">
        <w:rPr>
          <w:rStyle w:val="text"/>
          <w:rFonts w:asciiTheme="minorHAnsi" w:hAnsiTheme="minorHAnsi" w:cstheme="minorHAnsi"/>
          <w:b/>
          <w:bCs/>
          <w:i/>
          <w:color w:val="000000"/>
          <w:sz w:val="22"/>
          <w:szCs w:val="22"/>
          <w:vertAlign w:val="superscript"/>
        </w:rPr>
        <w:t>8 </w:t>
      </w:r>
      <w:r w:rsidRPr="00951825">
        <w:rPr>
          <w:rStyle w:val="text"/>
          <w:rFonts w:asciiTheme="minorHAnsi" w:hAnsiTheme="minorHAnsi" w:cstheme="minorHAnsi"/>
          <w:i/>
          <w:color w:val="000000"/>
          <w:sz w:val="22"/>
          <w:szCs w:val="22"/>
        </w:rPr>
        <w:t>He will also strengthen you to the end, so that you may be blameless on the day of our Lord Jesus Christ.</w:t>
      </w:r>
      <w:r w:rsidRPr="00951825">
        <w:rPr>
          <w:rStyle w:val="apple-converted-space"/>
          <w:rFonts w:asciiTheme="minorHAnsi" w:hAnsiTheme="minorHAnsi" w:cstheme="minorHAnsi"/>
          <w:i/>
          <w:color w:val="000000"/>
          <w:sz w:val="22"/>
          <w:szCs w:val="22"/>
        </w:rPr>
        <w:t> </w:t>
      </w:r>
      <w:r w:rsidRPr="00951825">
        <w:rPr>
          <w:rStyle w:val="text"/>
          <w:rFonts w:asciiTheme="minorHAnsi" w:hAnsiTheme="minorHAnsi" w:cstheme="minorHAnsi"/>
          <w:b/>
          <w:bCs/>
          <w:i/>
          <w:color w:val="000000"/>
          <w:sz w:val="22"/>
          <w:szCs w:val="22"/>
          <w:vertAlign w:val="superscript"/>
        </w:rPr>
        <w:t>9 </w:t>
      </w:r>
      <w:r w:rsidRPr="00951825">
        <w:rPr>
          <w:rStyle w:val="text"/>
          <w:rFonts w:asciiTheme="minorHAnsi" w:hAnsiTheme="minorHAnsi" w:cstheme="minorHAnsi"/>
          <w:i/>
          <w:color w:val="000000"/>
          <w:sz w:val="22"/>
          <w:szCs w:val="22"/>
        </w:rPr>
        <w:t>God is faithful; by him you were called into the fellowship of his Son, Jesus Christ our Lord.</w:t>
      </w:r>
    </w:p>
    <w:p w:rsidR="007F25E3" w:rsidRPr="00951825" w:rsidRDefault="007F25E3">
      <w:pPr>
        <w:rPr>
          <w:rFonts w:cstheme="minorHAnsi"/>
          <w:i/>
        </w:rPr>
      </w:pPr>
      <w:r w:rsidRPr="00951825">
        <w:rPr>
          <w:rFonts w:cstheme="minorHAnsi"/>
          <w:i/>
        </w:rPr>
        <w:br w:type="page"/>
      </w:r>
    </w:p>
    <w:p w:rsidR="00A62E60" w:rsidRPr="00951825" w:rsidRDefault="00A62E60" w:rsidP="007F25E3">
      <w:pPr>
        <w:spacing w:after="0"/>
        <w:rPr>
          <w:rFonts w:cstheme="minorHAnsi"/>
        </w:rPr>
      </w:pPr>
      <w:r w:rsidRPr="00951825">
        <w:rPr>
          <w:rFonts w:cstheme="minorHAnsi"/>
        </w:rPr>
        <w:t>To build a foundation, the first thing you have to do is dig a hole.</w:t>
      </w:r>
    </w:p>
    <w:p w:rsidR="00A62E60" w:rsidRPr="00951825" w:rsidRDefault="00A62E60" w:rsidP="007F25E3">
      <w:pPr>
        <w:spacing w:after="0"/>
        <w:rPr>
          <w:rFonts w:cstheme="minorHAnsi"/>
        </w:rPr>
      </w:pPr>
    </w:p>
    <w:p w:rsidR="00A62E60" w:rsidRPr="00951825" w:rsidRDefault="00A62E60" w:rsidP="007F25E3">
      <w:pPr>
        <w:spacing w:after="0"/>
        <w:rPr>
          <w:rFonts w:cstheme="minorHAnsi"/>
        </w:rPr>
      </w:pPr>
      <w:r w:rsidRPr="00951825">
        <w:rPr>
          <w:rFonts w:cstheme="minorHAnsi"/>
        </w:rPr>
        <w:t>Later on, you</w:t>
      </w:r>
      <w:r w:rsidR="00E31F49" w:rsidRPr="00951825">
        <w:rPr>
          <w:rFonts w:cstheme="minorHAnsi"/>
        </w:rPr>
        <w:t>’ll</w:t>
      </w:r>
      <w:r w:rsidRPr="00951825">
        <w:rPr>
          <w:rFonts w:cstheme="minorHAnsi"/>
        </w:rPr>
        <w:t xml:space="preserve"> fill in the hole with things that are strong and sturdy.  You</w:t>
      </w:r>
      <w:r w:rsidR="00E31F49" w:rsidRPr="00951825">
        <w:rPr>
          <w:rFonts w:cstheme="minorHAnsi"/>
        </w:rPr>
        <w:t>’ll</w:t>
      </w:r>
      <w:r w:rsidRPr="00951825">
        <w:rPr>
          <w:rFonts w:cstheme="minorHAnsi"/>
        </w:rPr>
        <w:t xml:space="preserve"> make sure your foundation is straight and level.  </w:t>
      </w:r>
    </w:p>
    <w:p w:rsidR="00A62E60" w:rsidRPr="00951825" w:rsidRDefault="00A62E60" w:rsidP="007F25E3">
      <w:pPr>
        <w:spacing w:after="0"/>
        <w:rPr>
          <w:rFonts w:cstheme="minorHAnsi"/>
        </w:rPr>
      </w:pPr>
    </w:p>
    <w:p w:rsidR="00A62E60" w:rsidRPr="00951825" w:rsidRDefault="00A62E60" w:rsidP="007F25E3">
      <w:pPr>
        <w:spacing w:after="0"/>
        <w:rPr>
          <w:rFonts w:cstheme="minorHAnsi"/>
        </w:rPr>
      </w:pPr>
      <w:r w:rsidRPr="00951825">
        <w:rPr>
          <w:rFonts w:cstheme="minorHAnsi"/>
        </w:rPr>
        <w:t xml:space="preserve">But first, you dig a nice, big, </w:t>
      </w:r>
      <w:proofErr w:type="gramStart"/>
      <w:r w:rsidRPr="00951825">
        <w:rPr>
          <w:rFonts w:cstheme="minorHAnsi"/>
        </w:rPr>
        <w:t>hole</w:t>
      </w:r>
      <w:proofErr w:type="gramEnd"/>
      <w:r w:rsidRPr="00951825">
        <w:rPr>
          <w:rFonts w:cstheme="minorHAnsi"/>
        </w:rPr>
        <w:t>.</w:t>
      </w:r>
    </w:p>
    <w:p w:rsidR="00A62E60" w:rsidRPr="00951825" w:rsidRDefault="00A62E60" w:rsidP="007F25E3">
      <w:pPr>
        <w:spacing w:after="0"/>
        <w:rPr>
          <w:rFonts w:cstheme="minorHAnsi"/>
        </w:rPr>
      </w:pPr>
    </w:p>
    <w:p w:rsidR="00A62E60" w:rsidRPr="00951825" w:rsidRDefault="00A62E60" w:rsidP="007F25E3">
      <w:pPr>
        <w:spacing w:after="0"/>
        <w:rPr>
          <w:rFonts w:cstheme="minorHAnsi"/>
        </w:rPr>
      </w:pPr>
      <w:r w:rsidRPr="00951825">
        <w:rPr>
          <w:rFonts w:cstheme="minorHAnsi"/>
        </w:rPr>
        <w:t xml:space="preserve">Well, that’s just what the Corinthian </w:t>
      </w:r>
      <w:r w:rsidR="00E31F49" w:rsidRPr="00951825">
        <w:rPr>
          <w:rFonts w:cstheme="minorHAnsi"/>
        </w:rPr>
        <w:t>Christians</w:t>
      </w:r>
      <w:r w:rsidRPr="00951825">
        <w:rPr>
          <w:rFonts w:cstheme="minorHAnsi"/>
        </w:rPr>
        <w:t xml:space="preserve"> had done.</w:t>
      </w:r>
    </w:p>
    <w:p w:rsidR="00A62E60" w:rsidRPr="00951825" w:rsidRDefault="00A62E60" w:rsidP="007F25E3">
      <w:pPr>
        <w:spacing w:after="0"/>
        <w:rPr>
          <w:rFonts w:cstheme="minorHAnsi"/>
        </w:rPr>
      </w:pPr>
    </w:p>
    <w:p w:rsidR="00AC2ADB" w:rsidRPr="00951825" w:rsidRDefault="00CB6280" w:rsidP="007F25E3">
      <w:pPr>
        <w:spacing w:after="0"/>
        <w:rPr>
          <w:rFonts w:cstheme="minorHAnsi"/>
        </w:rPr>
      </w:pPr>
      <w:r w:rsidRPr="00951825">
        <w:rPr>
          <w:rFonts w:cstheme="minorHAnsi"/>
        </w:rPr>
        <w:t xml:space="preserve">Corinth </w:t>
      </w:r>
      <w:r w:rsidR="00F9520E" w:rsidRPr="00951825">
        <w:rPr>
          <w:rFonts w:cstheme="minorHAnsi"/>
        </w:rPr>
        <w:t>w</w:t>
      </w:r>
      <w:r w:rsidRPr="00951825">
        <w:rPr>
          <w:rFonts w:cstheme="minorHAnsi"/>
        </w:rPr>
        <w:t>as a city of boundless potential</w:t>
      </w:r>
      <w:r w:rsidR="00E50D81" w:rsidRPr="00951825">
        <w:rPr>
          <w:rFonts w:cstheme="minorHAnsi"/>
        </w:rPr>
        <w:t xml:space="preserve">.  Its location was advantageous for both </w:t>
      </w:r>
      <w:r w:rsidR="00E31F49" w:rsidRPr="00951825">
        <w:rPr>
          <w:rFonts w:cstheme="minorHAnsi"/>
        </w:rPr>
        <w:t>commercial</w:t>
      </w:r>
      <w:r w:rsidR="00E50D81" w:rsidRPr="00951825">
        <w:rPr>
          <w:rFonts w:cstheme="minorHAnsi"/>
        </w:rPr>
        <w:t xml:space="preserve"> and military success.  It had a long and illustrious history.  In the first century, it was the Roman capital of the region.  Wealthy and educated people from all over the known world resided there.  </w:t>
      </w:r>
    </w:p>
    <w:p w:rsidR="00CB6280" w:rsidRPr="00951825" w:rsidRDefault="00CB6280" w:rsidP="007F25E3">
      <w:pPr>
        <w:spacing w:after="0"/>
        <w:rPr>
          <w:rFonts w:cstheme="minorHAnsi"/>
        </w:rPr>
      </w:pPr>
    </w:p>
    <w:p w:rsidR="00F9520E" w:rsidRPr="00951825" w:rsidRDefault="00CB6280" w:rsidP="007F25E3">
      <w:pPr>
        <w:spacing w:after="0"/>
        <w:rPr>
          <w:rFonts w:cstheme="minorHAnsi"/>
        </w:rPr>
      </w:pPr>
      <w:r w:rsidRPr="00951825">
        <w:rPr>
          <w:rFonts w:cstheme="minorHAnsi"/>
        </w:rPr>
        <w:t xml:space="preserve">Despite this potential, Corinth </w:t>
      </w:r>
      <w:r w:rsidR="00E50D81" w:rsidRPr="00951825">
        <w:rPr>
          <w:rFonts w:cstheme="minorHAnsi"/>
        </w:rPr>
        <w:t>had a</w:t>
      </w:r>
      <w:r w:rsidR="00E31F49" w:rsidRPr="00951825">
        <w:rPr>
          <w:rFonts w:cstheme="minorHAnsi"/>
        </w:rPr>
        <w:t>n</w:t>
      </w:r>
      <w:r w:rsidR="00E50D81" w:rsidRPr="00951825">
        <w:rPr>
          <w:rFonts w:cstheme="minorHAnsi"/>
        </w:rPr>
        <w:t xml:space="preserve"> historical pattern of</w:t>
      </w:r>
      <w:r w:rsidRPr="00951825">
        <w:rPr>
          <w:rFonts w:cstheme="minorHAnsi"/>
        </w:rPr>
        <w:t xml:space="preserve"> getting into military skirmishes and starting outright wars</w:t>
      </w:r>
      <w:r w:rsidR="00E50D81" w:rsidRPr="00951825">
        <w:rPr>
          <w:rFonts w:cstheme="minorHAnsi"/>
        </w:rPr>
        <w:t>.</w:t>
      </w:r>
      <w:r w:rsidRPr="00951825">
        <w:rPr>
          <w:rFonts w:cstheme="minorHAnsi"/>
        </w:rPr>
        <w:t xml:space="preserve"> </w:t>
      </w:r>
      <w:r w:rsidR="00E50D81" w:rsidRPr="00951825">
        <w:rPr>
          <w:rFonts w:cstheme="minorHAnsi"/>
        </w:rPr>
        <w:t xml:space="preserve"> In fact, </w:t>
      </w:r>
      <w:r w:rsidRPr="00951825">
        <w:rPr>
          <w:rFonts w:cstheme="minorHAnsi"/>
        </w:rPr>
        <w:t xml:space="preserve">Corinth </w:t>
      </w:r>
      <w:r w:rsidRPr="00951825">
        <w:rPr>
          <w:rFonts w:cstheme="minorHAnsi"/>
          <w:i/>
        </w:rPr>
        <w:t>could</w:t>
      </w:r>
      <w:r w:rsidRPr="00951825">
        <w:rPr>
          <w:rFonts w:cstheme="minorHAnsi"/>
        </w:rPr>
        <w:t xml:space="preserve"> be blamed for both the firs</w:t>
      </w:r>
      <w:r w:rsidR="00E50D81" w:rsidRPr="00951825">
        <w:rPr>
          <w:rFonts w:cstheme="minorHAnsi"/>
        </w:rPr>
        <w:t>t and second Peloponnesian Wars.  This was due, in part, to the fact tha</w:t>
      </w:r>
      <w:r w:rsidR="00F9520E" w:rsidRPr="00951825">
        <w:rPr>
          <w:rFonts w:cstheme="minorHAnsi"/>
        </w:rPr>
        <w:t xml:space="preserve">t her </w:t>
      </w:r>
      <w:r w:rsidR="00E31F49" w:rsidRPr="00951825">
        <w:rPr>
          <w:rFonts w:cstheme="minorHAnsi"/>
        </w:rPr>
        <w:t xml:space="preserve">allegiance shifted with the tides of world powers.  </w:t>
      </w:r>
    </w:p>
    <w:p w:rsidR="00E31F49" w:rsidRPr="00951825" w:rsidRDefault="00E31F49" w:rsidP="007F25E3">
      <w:pPr>
        <w:spacing w:after="0"/>
        <w:rPr>
          <w:rFonts w:cstheme="minorHAnsi"/>
        </w:rPr>
      </w:pPr>
    </w:p>
    <w:p w:rsidR="00E31F49" w:rsidRPr="00951825" w:rsidRDefault="00E50D81" w:rsidP="007F25E3">
      <w:pPr>
        <w:spacing w:after="0"/>
        <w:rPr>
          <w:rFonts w:cstheme="minorHAnsi"/>
        </w:rPr>
      </w:pPr>
      <w:r w:rsidRPr="00951825">
        <w:rPr>
          <w:rFonts w:cstheme="minorHAnsi"/>
        </w:rPr>
        <w:t xml:space="preserve">Corinth was the bridge between the Greek super powers of Athens and Sparta.  </w:t>
      </w:r>
      <w:r w:rsidR="0003593E" w:rsidRPr="00951825">
        <w:rPr>
          <w:rFonts w:cstheme="minorHAnsi"/>
        </w:rPr>
        <w:t>She had ports in both the</w:t>
      </w:r>
      <w:r w:rsidR="00E31F49" w:rsidRPr="00951825">
        <w:rPr>
          <w:rFonts w:cstheme="minorHAnsi"/>
        </w:rPr>
        <w:t xml:space="preserve"> Corinthian and Saronic Gulfs, providing</w:t>
      </w:r>
      <w:r w:rsidRPr="00951825">
        <w:rPr>
          <w:rFonts w:cstheme="minorHAnsi"/>
        </w:rPr>
        <w:t xml:space="preserve"> a </w:t>
      </w:r>
      <w:r w:rsidR="00E31F49" w:rsidRPr="00951825">
        <w:rPr>
          <w:rFonts w:cstheme="minorHAnsi"/>
        </w:rPr>
        <w:t>trade route between the East and West</w:t>
      </w:r>
      <w:r w:rsidRPr="00951825">
        <w:rPr>
          <w:rFonts w:cstheme="minorHAnsi"/>
        </w:rPr>
        <w:t>.  And she provided a focal point for the Aegean islands.</w:t>
      </w:r>
      <w:r w:rsidR="00CB6280" w:rsidRPr="00951825">
        <w:rPr>
          <w:rFonts w:cstheme="minorHAnsi"/>
        </w:rPr>
        <w:t xml:space="preserve"> </w:t>
      </w:r>
    </w:p>
    <w:p w:rsidR="00E31F49" w:rsidRPr="00951825" w:rsidRDefault="00E31F49" w:rsidP="007F25E3">
      <w:pPr>
        <w:spacing w:after="0"/>
        <w:rPr>
          <w:rFonts w:cstheme="minorHAnsi"/>
        </w:rPr>
      </w:pPr>
    </w:p>
    <w:p w:rsidR="00F9520E" w:rsidRPr="00951825" w:rsidRDefault="00E50D81" w:rsidP="007F25E3">
      <w:pPr>
        <w:spacing w:after="0"/>
        <w:rPr>
          <w:rFonts w:cstheme="minorHAnsi"/>
        </w:rPr>
      </w:pPr>
      <w:r w:rsidRPr="00951825">
        <w:rPr>
          <w:rFonts w:cstheme="minorHAnsi"/>
        </w:rPr>
        <w:t xml:space="preserve">Corinth, like most Greek cities, had been conquered again and again – by </w:t>
      </w:r>
      <w:r w:rsidR="0003593E" w:rsidRPr="00951825">
        <w:rPr>
          <w:rFonts w:cstheme="minorHAnsi"/>
        </w:rPr>
        <w:t xml:space="preserve">the Macedonians, the Ottomans, and finally the Romans.  </w:t>
      </w:r>
      <w:r w:rsidR="00E31F49" w:rsidRPr="00951825">
        <w:rPr>
          <w:rFonts w:cstheme="minorHAnsi"/>
        </w:rPr>
        <w:t xml:space="preserve">With each of these defeats, the population was </w:t>
      </w:r>
      <w:proofErr w:type="gramStart"/>
      <w:r w:rsidR="00E31F49" w:rsidRPr="00951825">
        <w:rPr>
          <w:rFonts w:cstheme="minorHAnsi"/>
        </w:rPr>
        <w:t>both dispersed or</w:t>
      </w:r>
      <w:proofErr w:type="gramEnd"/>
      <w:r w:rsidR="00E31F49" w:rsidRPr="00951825">
        <w:rPr>
          <w:rFonts w:cstheme="minorHAnsi"/>
        </w:rPr>
        <w:t xml:space="preserve"> diversified.  </w:t>
      </w:r>
    </w:p>
    <w:p w:rsidR="00F9520E" w:rsidRPr="00951825" w:rsidRDefault="00F9520E" w:rsidP="007F25E3">
      <w:pPr>
        <w:spacing w:after="0"/>
        <w:rPr>
          <w:rFonts w:cstheme="minorHAnsi"/>
        </w:rPr>
      </w:pPr>
    </w:p>
    <w:p w:rsidR="00CB6280" w:rsidRPr="00951825" w:rsidRDefault="0003593E" w:rsidP="007F25E3">
      <w:pPr>
        <w:spacing w:after="0"/>
        <w:rPr>
          <w:rFonts w:cstheme="minorHAnsi"/>
        </w:rPr>
      </w:pPr>
      <w:r w:rsidRPr="00951825">
        <w:rPr>
          <w:rFonts w:cstheme="minorHAnsi"/>
        </w:rPr>
        <w:t xml:space="preserve">The Romans conquered </w:t>
      </w:r>
      <w:r w:rsidR="00E31F49" w:rsidRPr="00951825">
        <w:rPr>
          <w:rFonts w:cstheme="minorHAnsi"/>
        </w:rPr>
        <w:t>Corinth</w:t>
      </w:r>
      <w:r w:rsidRPr="00951825">
        <w:rPr>
          <w:rFonts w:cstheme="minorHAnsi"/>
        </w:rPr>
        <w:t xml:space="preserve"> about 200 years before Paul’s visit.  They destroyed the city, killed all of the men, and sold the women and children into slavery.  About a hundred years later, the city was re-established by Julius </w:t>
      </w:r>
      <w:proofErr w:type="spellStart"/>
      <w:r w:rsidRPr="00951825">
        <w:rPr>
          <w:rFonts w:cstheme="minorHAnsi"/>
        </w:rPr>
        <w:t>Ceasar</w:t>
      </w:r>
      <w:proofErr w:type="spellEnd"/>
      <w:r w:rsidRPr="00951825">
        <w:rPr>
          <w:rFonts w:cstheme="minorHAnsi"/>
        </w:rPr>
        <w:t xml:space="preserve">.  The "new” Corinth was populated with </w:t>
      </w:r>
      <w:r w:rsidR="004820C5" w:rsidRPr="00951825">
        <w:rPr>
          <w:rFonts w:cstheme="minorHAnsi"/>
        </w:rPr>
        <w:t xml:space="preserve">freedmen from all over the Roman empire, creating </w:t>
      </w:r>
      <w:r w:rsidRPr="00951825">
        <w:rPr>
          <w:rFonts w:cstheme="minorHAnsi"/>
        </w:rPr>
        <w:t>a diverse and unsettled population</w:t>
      </w:r>
      <w:r w:rsidR="004820C5" w:rsidRPr="00951825">
        <w:rPr>
          <w:rFonts w:cstheme="minorHAnsi"/>
        </w:rPr>
        <w:t xml:space="preserve"> of Romans, Greeks, Jews, and Arabs</w:t>
      </w:r>
      <w:r w:rsidRPr="00951825">
        <w:rPr>
          <w:rFonts w:cstheme="minorHAnsi"/>
        </w:rPr>
        <w:t>.</w:t>
      </w:r>
    </w:p>
    <w:p w:rsidR="00F9520E" w:rsidRPr="00951825" w:rsidRDefault="00F9520E" w:rsidP="007F25E3">
      <w:pPr>
        <w:spacing w:after="0"/>
        <w:rPr>
          <w:rFonts w:cstheme="minorHAnsi"/>
        </w:rPr>
      </w:pPr>
    </w:p>
    <w:p w:rsidR="00F9520E" w:rsidRPr="00951825" w:rsidRDefault="00F9520E" w:rsidP="007F25E3">
      <w:pPr>
        <w:spacing w:after="0"/>
        <w:rPr>
          <w:rFonts w:cstheme="minorHAnsi"/>
        </w:rPr>
      </w:pPr>
      <w:r w:rsidRPr="00951825">
        <w:rPr>
          <w:rFonts w:cstheme="minorHAnsi"/>
        </w:rPr>
        <w:t xml:space="preserve">So when one might try to identify a Corinthian, there was not much to go on.  Due to the commercial success of the city, Corinthians became known as wealthy and elitist, giving birth to the Greek proverb: not everyone </w:t>
      </w:r>
      <w:r w:rsidR="00DC1D75" w:rsidRPr="00951825">
        <w:rPr>
          <w:rFonts w:cstheme="minorHAnsi"/>
        </w:rPr>
        <w:t>is able to</w:t>
      </w:r>
      <w:r w:rsidRPr="00951825">
        <w:rPr>
          <w:rFonts w:cstheme="minorHAnsi"/>
        </w:rPr>
        <w:t xml:space="preserve"> go to Corinth.  Then again, most of the city’s population was actually quite poor and uneducated.  Corinth became characterized by its immorality, likely stemming from the prevalence of prostitution in the temple of Aphrodite.  But Corinth also had a thriving healing community, so some people attached to it a sense of wellness and health.</w:t>
      </w:r>
    </w:p>
    <w:p w:rsidR="00F9520E" w:rsidRPr="00951825" w:rsidRDefault="00F9520E" w:rsidP="007F25E3">
      <w:pPr>
        <w:spacing w:after="0"/>
        <w:rPr>
          <w:rFonts w:cstheme="minorHAnsi"/>
        </w:rPr>
      </w:pPr>
    </w:p>
    <w:p w:rsidR="00F9520E" w:rsidRPr="00951825" w:rsidRDefault="00F9520E" w:rsidP="007F25E3">
      <w:pPr>
        <w:spacing w:after="0"/>
        <w:rPr>
          <w:rFonts w:cstheme="minorHAnsi"/>
        </w:rPr>
      </w:pPr>
      <w:r w:rsidRPr="00951825">
        <w:rPr>
          <w:rFonts w:cstheme="minorHAnsi"/>
        </w:rPr>
        <w:t>The foundational identity of Corinth, if there ever was one, was buried so deep beneath the rubble of power struggles, transient traders, and social upheaval</w:t>
      </w:r>
      <w:r w:rsidR="00EA0FD0" w:rsidRPr="00951825">
        <w:rPr>
          <w:rFonts w:cstheme="minorHAnsi"/>
        </w:rPr>
        <w:t xml:space="preserve"> that it was nearly impossible to discern what it looked like in the first century.</w:t>
      </w:r>
      <w:r w:rsidRPr="00951825">
        <w:rPr>
          <w:rFonts w:cstheme="minorHAnsi"/>
        </w:rPr>
        <w:t xml:space="preserve">  </w:t>
      </w:r>
    </w:p>
    <w:p w:rsidR="00236B1A" w:rsidRPr="00951825" w:rsidRDefault="00236B1A" w:rsidP="007F25E3">
      <w:pPr>
        <w:spacing w:after="0"/>
        <w:rPr>
          <w:rFonts w:cstheme="minorHAnsi"/>
        </w:rPr>
      </w:pPr>
    </w:p>
    <w:p w:rsidR="00236B1A" w:rsidRPr="00951825" w:rsidRDefault="00236B1A" w:rsidP="007F25E3">
      <w:pPr>
        <w:spacing w:after="0"/>
        <w:rPr>
          <w:rFonts w:cstheme="minorHAnsi"/>
        </w:rPr>
      </w:pPr>
      <w:r w:rsidRPr="00951825">
        <w:rPr>
          <w:rFonts w:cstheme="minorHAnsi"/>
        </w:rPr>
        <w:t>The Corinthian church</w:t>
      </w:r>
      <w:r w:rsidR="00E31F49" w:rsidRPr="00951825">
        <w:rPr>
          <w:rFonts w:cstheme="minorHAnsi"/>
        </w:rPr>
        <w:t>es</w:t>
      </w:r>
      <w:r w:rsidRPr="00951825">
        <w:rPr>
          <w:rFonts w:cstheme="minorHAnsi"/>
        </w:rPr>
        <w:t xml:space="preserve">, too, </w:t>
      </w:r>
      <w:r w:rsidR="00E31F49" w:rsidRPr="00951825">
        <w:rPr>
          <w:rFonts w:cstheme="minorHAnsi"/>
        </w:rPr>
        <w:t>were</w:t>
      </w:r>
      <w:r w:rsidRPr="00951825">
        <w:rPr>
          <w:rFonts w:cstheme="minorHAnsi"/>
        </w:rPr>
        <w:t xml:space="preserve"> full of boundless potential</w:t>
      </w:r>
      <w:r w:rsidR="004820C5" w:rsidRPr="00951825">
        <w:rPr>
          <w:rFonts w:cstheme="minorHAnsi"/>
        </w:rPr>
        <w:t xml:space="preserve">.  While Paul says that not many of them are wise or wealthy, some of them are.  The church had the benefit of Paul’s presence among them for an extended period of time, and he </w:t>
      </w:r>
      <w:r w:rsidR="00E31F49" w:rsidRPr="00951825">
        <w:rPr>
          <w:rFonts w:cstheme="minorHAnsi"/>
        </w:rPr>
        <w:t xml:space="preserve">even </w:t>
      </w:r>
      <w:r w:rsidR="004820C5" w:rsidRPr="00951825">
        <w:rPr>
          <w:rFonts w:cstheme="minorHAnsi"/>
        </w:rPr>
        <w:t>visited them a second time.  Alon</w:t>
      </w:r>
      <w:r w:rsidR="00EA0FD0" w:rsidRPr="00951825">
        <w:rPr>
          <w:rFonts w:cstheme="minorHAnsi"/>
        </w:rPr>
        <w:t>g with its military and commercial</w:t>
      </w:r>
      <w:r w:rsidR="004820C5" w:rsidRPr="00951825">
        <w:rPr>
          <w:rFonts w:cstheme="minorHAnsi"/>
        </w:rPr>
        <w:t xml:space="preserve"> advantages, Corinth was a strategic place from which to spread the gospel as people passed through its ports toward destinations all over the world.</w:t>
      </w:r>
      <w:r w:rsidRPr="00951825">
        <w:rPr>
          <w:rFonts w:cstheme="minorHAnsi"/>
        </w:rPr>
        <w:t xml:space="preserve"> </w:t>
      </w:r>
    </w:p>
    <w:p w:rsidR="004820C5" w:rsidRPr="00951825" w:rsidRDefault="004820C5" w:rsidP="007F25E3">
      <w:pPr>
        <w:spacing w:after="0"/>
        <w:rPr>
          <w:rFonts w:cstheme="minorHAnsi"/>
        </w:rPr>
      </w:pPr>
    </w:p>
    <w:p w:rsidR="00236B1A" w:rsidRPr="00951825" w:rsidRDefault="00236B1A" w:rsidP="007F25E3">
      <w:pPr>
        <w:spacing w:after="0"/>
        <w:rPr>
          <w:rFonts w:cstheme="minorHAnsi"/>
        </w:rPr>
      </w:pPr>
      <w:r w:rsidRPr="00951825">
        <w:rPr>
          <w:rFonts w:cstheme="minorHAnsi"/>
        </w:rPr>
        <w:t>Despite this potential, the Corinthian church was beleaguered by divisions of the same sort that hampered the city itself</w:t>
      </w:r>
      <w:r w:rsidR="004820C5" w:rsidRPr="00951825">
        <w:rPr>
          <w:rFonts w:cstheme="minorHAnsi"/>
        </w:rPr>
        <w:t xml:space="preserve">.  </w:t>
      </w:r>
      <w:r w:rsidR="00DC1D75" w:rsidRPr="00951825">
        <w:rPr>
          <w:rFonts w:cstheme="minorHAnsi"/>
        </w:rPr>
        <w:t xml:space="preserve">There were disagreements around a number of issues ranging from what to eat </w:t>
      </w:r>
      <w:r w:rsidR="00454FFF" w:rsidRPr="00951825">
        <w:rPr>
          <w:rFonts w:cstheme="minorHAnsi"/>
        </w:rPr>
        <w:t>and</w:t>
      </w:r>
      <w:r w:rsidR="00DC1D75" w:rsidRPr="00951825">
        <w:rPr>
          <w:rFonts w:cstheme="minorHAnsi"/>
        </w:rPr>
        <w:t xml:space="preserve"> what to believe to who to marry</w:t>
      </w:r>
      <w:r w:rsidR="00454FFF" w:rsidRPr="00951825">
        <w:rPr>
          <w:rFonts w:cstheme="minorHAnsi"/>
        </w:rPr>
        <w:t xml:space="preserve"> and who to judge.</w:t>
      </w:r>
      <w:r w:rsidR="00AD4FDC" w:rsidRPr="00951825">
        <w:rPr>
          <w:rFonts w:cstheme="minorHAnsi"/>
        </w:rPr>
        <w:t xml:space="preserve">  There were divisions between rich and poor, men and women, Jews and Greeks, married and single.  </w:t>
      </w:r>
    </w:p>
    <w:p w:rsidR="00AD4FDC" w:rsidRPr="00951825" w:rsidRDefault="00AD4FDC" w:rsidP="007F25E3">
      <w:pPr>
        <w:spacing w:after="0"/>
        <w:rPr>
          <w:rFonts w:cstheme="minorHAnsi"/>
        </w:rPr>
      </w:pPr>
    </w:p>
    <w:p w:rsidR="00AD4FDC" w:rsidRPr="00951825" w:rsidRDefault="00AD4FDC" w:rsidP="00AD4FDC">
      <w:pPr>
        <w:spacing w:after="0"/>
        <w:rPr>
          <w:rFonts w:cstheme="minorHAnsi"/>
        </w:rPr>
      </w:pPr>
      <w:r w:rsidRPr="00951825">
        <w:rPr>
          <w:rFonts w:cstheme="minorHAnsi"/>
        </w:rPr>
        <w:t xml:space="preserve">The foundational identity of the Corinthian Christians, if there ever was one, was buried so deep beneath the rubble of division, immorality, and </w:t>
      </w:r>
      <w:r w:rsidR="002A3A28" w:rsidRPr="00951825">
        <w:rPr>
          <w:rFonts w:cstheme="minorHAnsi"/>
        </w:rPr>
        <w:t>judgment</w:t>
      </w:r>
      <w:r w:rsidRPr="00951825">
        <w:rPr>
          <w:rFonts w:cstheme="minorHAnsi"/>
        </w:rPr>
        <w:t xml:space="preserve"> that it was nearly impossible to discern what they should look like.  </w:t>
      </w:r>
    </w:p>
    <w:p w:rsidR="00AD4FDC" w:rsidRPr="00951825" w:rsidRDefault="00AD4FDC" w:rsidP="007F25E3">
      <w:pPr>
        <w:spacing w:after="0"/>
        <w:rPr>
          <w:rFonts w:cstheme="minorHAnsi"/>
        </w:rPr>
      </w:pPr>
    </w:p>
    <w:p w:rsidR="00AD4FDC" w:rsidRPr="00951825" w:rsidRDefault="00AD4FDC" w:rsidP="007F25E3">
      <w:pPr>
        <w:spacing w:after="0"/>
        <w:rPr>
          <w:rFonts w:cstheme="minorHAnsi"/>
        </w:rPr>
      </w:pPr>
      <w:r w:rsidRPr="00951825">
        <w:rPr>
          <w:rFonts w:cstheme="minorHAnsi"/>
        </w:rPr>
        <w:t>And so, they dug a hole.</w:t>
      </w:r>
    </w:p>
    <w:p w:rsidR="00AD4FDC" w:rsidRPr="00951825" w:rsidRDefault="00AD4FDC" w:rsidP="007F25E3">
      <w:pPr>
        <w:spacing w:after="0"/>
        <w:rPr>
          <w:rFonts w:cstheme="minorHAnsi"/>
        </w:rPr>
      </w:pPr>
    </w:p>
    <w:p w:rsidR="00AD4FDC" w:rsidRPr="00951825" w:rsidRDefault="00AD4FDC" w:rsidP="007F25E3">
      <w:pPr>
        <w:spacing w:after="0"/>
        <w:rPr>
          <w:rFonts w:cstheme="minorHAnsi"/>
        </w:rPr>
      </w:pPr>
      <w:r w:rsidRPr="00951825">
        <w:rPr>
          <w:rFonts w:cstheme="minorHAnsi"/>
        </w:rPr>
        <w:t xml:space="preserve">Now, if you’ve ever dug a </w:t>
      </w:r>
      <w:proofErr w:type="gramStart"/>
      <w:r w:rsidRPr="00951825">
        <w:rPr>
          <w:rFonts w:cstheme="minorHAnsi"/>
        </w:rPr>
        <w:t>hole</w:t>
      </w:r>
      <w:proofErr w:type="gramEnd"/>
      <w:r w:rsidRPr="00951825">
        <w:rPr>
          <w:rFonts w:cstheme="minorHAnsi"/>
        </w:rPr>
        <w:t xml:space="preserve"> – a large one, one big enough for a foundation – you know that this is no easy task.  </w:t>
      </w:r>
      <w:r w:rsidR="008869E4" w:rsidRPr="00951825">
        <w:rPr>
          <w:rFonts w:cstheme="minorHAnsi"/>
        </w:rPr>
        <w:t xml:space="preserve">It’s laborious and messy.  There’s likely to be some mud-slinging in the process.  People get tired and cranky and take too many water breaks.  </w:t>
      </w:r>
    </w:p>
    <w:p w:rsidR="008869E4" w:rsidRPr="00951825" w:rsidRDefault="008869E4" w:rsidP="007F25E3">
      <w:pPr>
        <w:spacing w:after="0"/>
        <w:rPr>
          <w:rFonts w:cstheme="minorHAnsi"/>
        </w:rPr>
      </w:pPr>
    </w:p>
    <w:p w:rsidR="008869E4" w:rsidRPr="00951825" w:rsidRDefault="008869E4" w:rsidP="007F25E3">
      <w:pPr>
        <w:spacing w:after="0"/>
        <w:rPr>
          <w:rFonts w:cstheme="minorHAnsi"/>
        </w:rPr>
      </w:pPr>
      <w:r w:rsidRPr="00951825">
        <w:rPr>
          <w:rFonts w:cstheme="minorHAnsi"/>
        </w:rPr>
        <w:t>But the Corinthian Christians dug a hole.  They dug up their various cultural identities.  The</w:t>
      </w:r>
      <w:r w:rsidR="008871DA" w:rsidRPr="00951825">
        <w:rPr>
          <w:rFonts w:cstheme="minorHAnsi"/>
        </w:rPr>
        <w:t>y</w:t>
      </w:r>
      <w:r w:rsidRPr="00951825">
        <w:rPr>
          <w:rFonts w:cstheme="minorHAnsi"/>
        </w:rPr>
        <w:t xml:space="preserve"> shoveled through their family connections.  They excavated </w:t>
      </w:r>
      <w:r w:rsidR="00D82FE7" w:rsidRPr="00951825">
        <w:rPr>
          <w:rFonts w:cstheme="minorHAnsi"/>
        </w:rPr>
        <w:t xml:space="preserve">their professional relationships.  </w:t>
      </w:r>
      <w:proofErr w:type="gramStart"/>
      <w:r w:rsidR="00D82FE7" w:rsidRPr="00951825">
        <w:rPr>
          <w:rFonts w:cstheme="minorHAnsi"/>
        </w:rPr>
        <w:t>Until they came up with a cavernous hole.</w:t>
      </w:r>
      <w:proofErr w:type="gramEnd"/>
      <w:r w:rsidR="00D82FE7" w:rsidRPr="00951825">
        <w:rPr>
          <w:rFonts w:cstheme="minorHAnsi"/>
        </w:rPr>
        <w:t xml:space="preserve">  </w:t>
      </w:r>
      <w:proofErr w:type="gramStart"/>
      <w:r w:rsidR="00D82FE7" w:rsidRPr="00951825">
        <w:rPr>
          <w:rFonts w:cstheme="minorHAnsi"/>
        </w:rPr>
        <w:t>And a lot of questions.</w:t>
      </w:r>
      <w:proofErr w:type="gramEnd"/>
    </w:p>
    <w:p w:rsidR="00D82FE7" w:rsidRPr="00951825" w:rsidRDefault="00D82FE7" w:rsidP="007F25E3">
      <w:pPr>
        <w:spacing w:after="0"/>
        <w:rPr>
          <w:rFonts w:cstheme="minorHAnsi"/>
        </w:rPr>
      </w:pPr>
    </w:p>
    <w:p w:rsidR="00D82FE7" w:rsidRPr="00951825" w:rsidRDefault="00D82FE7" w:rsidP="007F25E3">
      <w:pPr>
        <w:spacing w:after="0"/>
        <w:rPr>
          <w:rFonts w:cstheme="minorHAnsi"/>
        </w:rPr>
      </w:pPr>
      <w:r w:rsidRPr="00951825">
        <w:rPr>
          <w:rFonts w:cstheme="minorHAnsi"/>
        </w:rPr>
        <w:t>What were they supposed to fill this hole up with?  What mattered in the Christian life?  What constituted Christian identity?</w:t>
      </w:r>
    </w:p>
    <w:p w:rsidR="00D82FE7" w:rsidRPr="00951825" w:rsidRDefault="00D82FE7" w:rsidP="007F25E3">
      <w:pPr>
        <w:spacing w:after="0"/>
        <w:rPr>
          <w:rFonts w:cstheme="minorHAnsi"/>
        </w:rPr>
      </w:pPr>
    </w:p>
    <w:p w:rsidR="00D82FE7" w:rsidRPr="00951825" w:rsidRDefault="00D82FE7" w:rsidP="007F25E3">
      <w:pPr>
        <w:spacing w:after="0"/>
        <w:rPr>
          <w:rFonts w:cstheme="minorHAnsi"/>
        </w:rPr>
      </w:pPr>
      <w:r w:rsidRPr="00951825">
        <w:rPr>
          <w:rFonts w:cstheme="minorHAnsi"/>
        </w:rPr>
        <w:t>In the first century, the first step in laying a foundation would be to fill this hole with layers of large, square blocks fitting snugly and firmly together.  The top-most layer of these stones will be smoothed and leveled, but to start with you just need</w:t>
      </w:r>
      <w:r w:rsidR="00C8129A" w:rsidRPr="00951825">
        <w:rPr>
          <w:rFonts w:cstheme="minorHAnsi"/>
        </w:rPr>
        <w:t>ed</w:t>
      </w:r>
      <w:r w:rsidRPr="00951825">
        <w:rPr>
          <w:rFonts w:cstheme="minorHAnsi"/>
        </w:rPr>
        <w:t xml:space="preserve"> solid, square stones.  </w:t>
      </w:r>
    </w:p>
    <w:p w:rsidR="00D82FE7" w:rsidRPr="00951825" w:rsidRDefault="00D82FE7" w:rsidP="007F25E3">
      <w:pPr>
        <w:spacing w:after="0"/>
        <w:rPr>
          <w:rFonts w:cstheme="minorHAnsi"/>
        </w:rPr>
      </w:pPr>
    </w:p>
    <w:p w:rsidR="00D82FE7" w:rsidRPr="00951825" w:rsidRDefault="00D82FE7" w:rsidP="007F25E3">
      <w:pPr>
        <w:spacing w:after="0"/>
        <w:rPr>
          <w:rFonts w:cstheme="minorHAnsi"/>
        </w:rPr>
      </w:pPr>
      <w:r w:rsidRPr="00951825">
        <w:rPr>
          <w:rFonts w:cstheme="minorHAnsi"/>
        </w:rPr>
        <w:t xml:space="preserve">And that is </w:t>
      </w:r>
      <w:r w:rsidR="008871DA" w:rsidRPr="00951825">
        <w:rPr>
          <w:rFonts w:cstheme="minorHAnsi"/>
        </w:rPr>
        <w:t xml:space="preserve">just </w:t>
      </w:r>
      <w:r w:rsidRPr="00951825">
        <w:rPr>
          <w:rFonts w:cstheme="minorHAnsi"/>
        </w:rPr>
        <w:t>what Paul provides.</w:t>
      </w:r>
    </w:p>
    <w:p w:rsidR="00D82FE7" w:rsidRPr="00951825" w:rsidRDefault="00D82FE7" w:rsidP="007F25E3">
      <w:pPr>
        <w:spacing w:after="0"/>
        <w:rPr>
          <w:rFonts w:cstheme="minorHAnsi"/>
        </w:rPr>
      </w:pPr>
    </w:p>
    <w:p w:rsidR="00D82FE7" w:rsidRPr="00951825" w:rsidRDefault="00D82FE7" w:rsidP="007F25E3">
      <w:pPr>
        <w:spacing w:after="0"/>
        <w:rPr>
          <w:rFonts w:cstheme="minorHAnsi"/>
        </w:rPr>
      </w:pPr>
      <w:r w:rsidRPr="00951825">
        <w:rPr>
          <w:rFonts w:cstheme="minorHAnsi"/>
        </w:rPr>
        <w:t xml:space="preserve">In the opening of this letter to the Corinthian Christians, Paul teaches them foundational truths about their identity.  </w:t>
      </w:r>
    </w:p>
    <w:p w:rsidR="00D82FE7" w:rsidRPr="00951825" w:rsidRDefault="00D82FE7" w:rsidP="007F25E3">
      <w:pPr>
        <w:spacing w:after="0"/>
        <w:rPr>
          <w:rFonts w:cstheme="minorHAnsi"/>
        </w:rPr>
      </w:pPr>
    </w:p>
    <w:p w:rsidR="00C8129A" w:rsidRPr="00951825" w:rsidRDefault="00D82FE7" w:rsidP="007F25E3">
      <w:pPr>
        <w:spacing w:after="0"/>
        <w:rPr>
          <w:rFonts w:cstheme="minorHAnsi"/>
        </w:rPr>
      </w:pPr>
      <w:r w:rsidRPr="00951825">
        <w:rPr>
          <w:rFonts w:cstheme="minorHAnsi"/>
        </w:rPr>
        <w:t xml:space="preserve">He begins with leading by example.  He identifies himself as “an apostle of Christ Jesus </w:t>
      </w:r>
      <w:r w:rsidRPr="00951825">
        <w:rPr>
          <w:rFonts w:cstheme="minorHAnsi"/>
          <w:i/>
        </w:rPr>
        <w:t>by the will of God</w:t>
      </w:r>
      <w:r w:rsidRPr="00951825">
        <w:rPr>
          <w:rFonts w:cstheme="minorHAnsi"/>
        </w:rPr>
        <w:t>.”  He doesn’t boast in choosing Christ or in working up to the rank of apostle.  He is who he is solely by God’</w:t>
      </w:r>
      <w:r w:rsidR="007D1A11" w:rsidRPr="00951825">
        <w:rPr>
          <w:rFonts w:cstheme="minorHAnsi"/>
        </w:rPr>
        <w:t xml:space="preserve">s initiative.  </w:t>
      </w:r>
    </w:p>
    <w:p w:rsidR="00C8129A" w:rsidRPr="00951825" w:rsidRDefault="00C8129A" w:rsidP="007F25E3">
      <w:pPr>
        <w:spacing w:after="0"/>
        <w:rPr>
          <w:rFonts w:cstheme="minorHAnsi"/>
        </w:rPr>
      </w:pPr>
    </w:p>
    <w:p w:rsidR="00D82FE7" w:rsidRPr="00951825" w:rsidRDefault="007D1A11" w:rsidP="007F25E3">
      <w:pPr>
        <w:spacing w:after="0"/>
        <w:rPr>
          <w:rFonts w:cstheme="minorHAnsi"/>
        </w:rPr>
      </w:pPr>
      <w:r w:rsidRPr="00951825">
        <w:rPr>
          <w:rFonts w:cstheme="minorHAnsi"/>
        </w:rPr>
        <w:t>God’s activity is the first block in the foundational identity of a Christian.</w:t>
      </w:r>
    </w:p>
    <w:p w:rsidR="00D82FE7" w:rsidRPr="00951825" w:rsidRDefault="00D82FE7" w:rsidP="007F25E3">
      <w:pPr>
        <w:spacing w:after="0"/>
        <w:rPr>
          <w:rFonts w:cstheme="minorHAnsi"/>
        </w:rPr>
      </w:pPr>
    </w:p>
    <w:p w:rsidR="00C8129A" w:rsidRPr="00951825" w:rsidRDefault="00D82FE7" w:rsidP="007F25E3">
      <w:pPr>
        <w:spacing w:after="0"/>
        <w:rPr>
          <w:rFonts w:cstheme="minorHAnsi"/>
        </w:rPr>
      </w:pPr>
      <w:r w:rsidRPr="00951825">
        <w:rPr>
          <w:rFonts w:cstheme="minorHAnsi"/>
        </w:rPr>
        <w:t>Paul then goes on to define the Corinthian Christians as “those who are being sanctified in Christ Jesus and called to be saints.”  Despite the reality they all can grasp – the divisions and infighting, the muck they are covered in after their digging – Paul claims that these people are holy.  This is hugely important for Paul because</w:t>
      </w:r>
      <w:r w:rsidR="007D1A11" w:rsidRPr="00951825">
        <w:rPr>
          <w:rFonts w:cstheme="minorHAnsi"/>
        </w:rPr>
        <w:t xml:space="preserve"> for him there is this dividing line between God and humans.  God is holy and humans are not.  And the only way for us to be in relationship with God is for God to make us holy.  And not just so that we can praise and honor God – though that is certainly true.  We are made holy, called by God, so that we can call upon God.  </w:t>
      </w:r>
    </w:p>
    <w:p w:rsidR="00C8129A" w:rsidRPr="00951825" w:rsidRDefault="00C8129A" w:rsidP="007F25E3">
      <w:pPr>
        <w:spacing w:after="0"/>
        <w:rPr>
          <w:rFonts w:cstheme="minorHAnsi"/>
        </w:rPr>
      </w:pPr>
    </w:p>
    <w:p w:rsidR="00D82FE7" w:rsidRPr="00951825" w:rsidRDefault="007D1A11" w:rsidP="007F25E3">
      <w:pPr>
        <w:spacing w:after="0"/>
        <w:rPr>
          <w:rFonts w:cstheme="minorHAnsi"/>
        </w:rPr>
      </w:pPr>
      <w:r w:rsidRPr="00951825">
        <w:rPr>
          <w:rFonts w:cstheme="minorHAnsi"/>
        </w:rPr>
        <w:t xml:space="preserve">Relationship, through holiness, is another block in the foundation of Christian identity.  </w:t>
      </w:r>
    </w:p>
    <w:p w:rsidR="007D1A11" w:rsidRPr="00951825" w:rsidRDefault="007D1A11" w:rsidP="007F25E3">
      <w:pPr>
        <w:spacing w:after="0"/>
        <w:rPr>
          <w:rFonts w:cstheme="minorHAnsi"/>
        </w:rPr>
      </w:pPr>
    </w:p>
    <w:p w:rsidR="00C8129A" w:rsidRPr="00951825" w:rsidRDefault="007D1A11" w:rsidP="007F25E3">
      <w:pPr>
        <w:spacing w:after="0"/>
        <w:rPr>
          <w:rFonts w:cstheme="minorHAnsi"/>
        </w:rPr>
      </w:pPr>
      <w:r w:rsidRPr="00951825">
        <w:rPr>
          <w:rFonts w:cstheme="minorHAnsi"/>
        </w:rPr>
        <w:t xml:space="preserve">But this is not for the Corinthians’ individual benefit.  While they are each personally called by God, they are called into community with “all those who in every place call on the name of our Lord Jesus Christ.”  </w:t>
      </w:r>
    </w:p>
    <w:p w:rsidR="00C8129A" w:rsidRPr="00951825" w:rsidRDefault="00C8129A" w:rsidP="007F25E3">
      <w:pPr>
        <w:spacing w:after="0"/>
        <w:rPr>
          <w:rFonts w:cstheme="minorHAnsi"/>
        </w:rPr>
      </w:pPr>
    </w:p>
    <w:p w:rsidR="00C8129A" w:rsidRPr="00951825" w:rsidRDefault="00791EDD" w:rsidP="007F25E3">
      <w:pPr>
        <w:spacing w:after="0"/>
        <w:rPr>
          <w:rFonts w:cstheme="minorHAnsi"/>
        </w:rPr>
      </w:pPr>
      <w:r w:rsidRPr="00951825">
        <w:rPr>
          <w:rFonts w:cstheme="minorHAnsi"/>
        </w:rPr>
        <w:t>In the story of the sixth day of creation, we hear of God creating humankind on God’s image.  Male and female are created in God’s image, and they are put into a caring relationship with the whole creation and told to “be fruitful and multiply.”  Humanity was created in community.</w:t>
      </w:r>
      <w:r w:rsidR="00C8129A" w:rsidRPr="00951825">
        <w:rPr>
          <w:rFonts w:cstheme="minorHAnsi"/>
        </w:rPr>
        <w:t xml:space="preserve">  Part of the image of God in us is this sense of community.</w:t>
      </w:r>
      <w:r w:rsidRPr="00951825">
        <w:rPr>
          <w:rFonts w:cstheme="minorHAnsi"/>
        </w:rPr>
        <w:t xml:space="preserve">  </w:t>
      </w:r>
    </w:p>
    <w:p w:rsidR="00C8129A" w:rsidRPr="00951825" w:rsidRDefault="00C8129A" w:rsidP="007F25E3">
      <w:pPr>
        <w:spacing w:after="0"/>
        <w:rPr>
          <w:rFonts w:cstheme="minorHAnsi"/>
        </w:rPr>
      </w:pPr>
    </w:p>
    <w:p w:rsidR="007D1A11" w:rsidRPr="00951825" w:rsidRDefault="00C8129A" w:rsidP="007F25E3">
      <w:pPr>
        <w:spacing w:after="0"/>
        <w:rPr>
          <w:rFonts w:cstheme="minorHAnsi"/>
        </w:rPr>
      </w:pPr>
      <w:r w:rsidRPr="00951825">
        <w:rPr>
          <w:rFonts w:cstheme="minorHAnsi"/>
        </w:rPr>
        <w:t xml:space="preserve">So </w:t>
      </w:r>
      <w:r w:rsidR="00791EDD" w:rsidRPr="00951825">
        <w:rPr>
          <w:rFonts w:cstheme="minorHAnsi"/>
        </w:rPr>
        <w:t>Paul teaches the Corinthians that this inter-dependent c</w:t>
      </w:r>
      <w:r w:rsidR="007D1A11" w:rsidRPr="00951825">
        <w:rPr>
          <w:rFonts w:cstheme="minorHAnsi"/>
        </w:rPr>
        <w:t>ommunity</w:t>
      </w:r>
      <w:r w:rsidR="00791EDD" w:rsidRPr="00951825">
        <w:rPr>
          <w:rFonts w:cstheme="minorHAnsi"/>
        </w:rPr>
        <w:t xml:space="preserve"> is</w:t>
      </w:r>
      <w:r w:rsidR="007D1A11" w:rsidRPr="00951825">
        <w:rPr>
          <w:rFonts w:cstheme="minorHAnsi"/>
        </w:rPr>
        <w:t xml:space="preserve"> a </w:t>
      </w:r>
      <w:r w:rsidR="00791EDD" w:rsidRPr="00951825">
        <w:rPr>
          <w:rFonts w:cstheme="minorHAnsi"/>
        </w:rPr>
        <w:t>foundational piece of their identity</w:t>
      </w:r>
      <w:r w:rsidR="007D1A11" w:rsidRPr="00951825">
        <w:rPr>
          <w:rFonts w:cstheme="minorHAnsi"/>
        </w:rPr>
        <w:t>.</w:t>
      </w:r>
    </w:p>
    <w:p w:rsidR="007D1A11" w:rsidRPr="00951825" w:rsidRDefault="007D1A11" w:rsidP="007F25E3">
      <w:pPr>
        <w:spacing w:after="0"/>
        <w:rPr>
          <w:rFonts w:cstheme="minorHAnsi"/>
        </w:rPr>
      </w:pPr>
    </w:p>
    <w:p w:rsidR="00C8129A" w:rsidRPr="00951825" w:rsidRDefault="007D1A11" w:rsidP="007F25E3">
      <w:pPr>
        <w:spacing w:after="0"/>
        <w:rPr>
          <w:rFonts w:cstheme="minorHAnsi"/>
        </w:rPr>
      </w:pPr>
      <w:r w:rsidRPr="00951825">
        <w:rPr>
          <w:rFonts w:cstheme="minorHAnsi"/>
        </w:rPr>
        <w:t xml:space="preserve">Paul then goes on to describe how grace has been at work in the Corinthian church.  </w:t>
      </w:r>
      <w:r w:rsidR="00322B74" w:rsidRPr="00951825">
        <w:rPr>
          <w:rFonts w:cstheme="minorHAnsi"/>
        </w:rPr>
        <w:t>The believers have been enriched in speech and knowledge, their testimony has been strengthened, and they are not lacking in any spiritual gift.  Now, this section represents a bit of foreshadowing</w:t>
      </w:r>
      <w:r w:rsidR="00E642E5" w:rsidRPr="00951825">
        <w:rPr>
          <w:rFonts w:cstheme="minorHAnsi"/>
        </w:rPr>
        <w:t xml:space="preserve"> as Paul will later chastise the Corinthians for arguing over which of the spiritual gifts is the best.  He reminds them, first and foremost, that all gifts are given by God and are signs of God’s grace.  </w:t>
      </w:r>
    </w:p>
    <w:p w:rsidR="00C8129A" w:rsidRPr="00951825" w:rsidRDefault="00C8129A" w:rsidP="007F25E3">
      <w:pPr>
        <w:spacing w:after="0"/>
        <w:rPr>
          <w:rFonts w:cstheme="minorHAnsi"/>
        </w:rPr>
      </w:pPr>
    </w:p>
    <w:p w:rsidR="007D1A11" w:rsidRPr="00951825" w:rsidRDefault="00E642E5" w:rsidP="007F25E3">
      <w:pPr>
        <w:spacing w:after="0"/>
        <w:rPr>
          <w:rFonts w:cstheme="minorHAnsi"/>
        </w:rPr>
      </w:pPr>
      <w:r w:rsidRPr="00951825">
        <w:rPr>
          <w:rFonts w:cstheme="minorHAnsi"/>
        </w:rPr>
        <w:t>So yet another foundational block in the Christian identity is grace.</w:t>
      </w:r>
    </w:p>
    <w:p w:rsidR="00E642E5" w:rsidRPr="00951825" w:rsidRDefault="00E642E5" w:rsidP="007F25E3">
      <w:pPr>
        <w:spacing w:after="0"/>
        <w:rPr>
          <w:rFonts w:cstheme="minorHAnsi"/>
        </w:rPr>
      </w:pPr>
    </w:p>
    <w:p w:rsidR="00C8129A" w:rsidRPr="00951825" w:rsidRDefault="00E642E5" w:rsidP="007F25E3">
      <w:pPr>
        <w:spacing w:after="0"/>
        <w:rPr>
          <w:rFonts w:cstheme="minorHAnsi"/>
        </w:rPr>
      </w:pPr>
      <w:r w:rsidRPr="00951825">
        <w:rPr>
          <w:rFonts w:cstheme="minorHAnsi"/>
        </w:rPr>
        <w:t xml:space="preserve">Finally, Paul reminds the Corinthians that “God is faithful.”  God has called them and, despite their current struggles, the hole they’ve dug themselves into, God will not let them go.  God will see this thing through.  They will not be left in the lurch.  </w:t>
      </w:r>
    </w:p>
    <w:p w:rsidR="00C8129A" w:rsidRPr="00951825" w:rsidRDefault="00C8129A" w:rsidP="007F25E3">
      <w:pPr>
        <w:spacing w:after="0"/>
        <w:rPr>
          <w:rFonts w:cstheme="minorHAnsi"/>
        </w:rPr>
      </w:pPr>
    </w:p>
    <w:p w:rsidR="00E642E5" w:rsidRPr="00951825" w:rsidRDefault="008871DA" w:rsidP="007F25E3">
      <w:pPr>
        <w:spacing w:after="0"/>
        <w:rPr>
          <w:rFonts w:cstheme="minorHAnsi"/>
        </w:rPr>
      </w:pPr>
      <w:r w:rsidRPr="00951825">
        <w:rPr>
          <w:rFonts w:cstheme="minorHAnsi"/>
        </w:rPr>
        <w:t>So the final foundation stone Paul lays in the opening of his letter is trust.</w:t>
      </w:r>
      <w:r w:rsidR="00C8129A" w:rsidRPr="00951825">
        <w:rPr>
          <w:rFonts w:cstheme="minorHAnsi"/>
        </w:rPr>
        <w:t xml:space="preserve">  </w:t>
      </w:r>
      <w:proofErr w:type="gramStart"/>
      <w:r w:rsidR="00C8129A" w:rsidRPr="00951825">
        <w:rPr>
          <w:rFonts w:cstheme="minorHAnsi"/>
        </w:rPr>
        <w:t>Trusting in God’s faithfulness.</w:t>
      </w:r>
      <w:proofErr w:type="gramEnd"/>
    </w:p>
    <w:p w:rsidR="008871DA" w:rsidRPr="00951825" w:rsidRDefault="008871DA" w:rsidP="007F25E3">
      <w:pPr>
        <w:spacing w:after="0"/>
        <w:rPr>
          <w:rFonts w:cstheme="minorHAnsi"/>
        </w:rPr>
      </w:pPr>
    </w:p>
    <w:p w:rsidR="008871DA" w:rsidRPr="00951825" w:rsidRDefault="008871DA" w:rsidP="007F25E3">
      <w:pPr>
        <w:spacing w:after="0"/>
        <w:rPr>
          <w:rFonts w:cstheme="minorHAnsi"/>
        </w:rPr>
      </w:pPr>
      <w:proofErr w:type="gramStart"/>
      <w:r w:rsidRPr="00951825">
        <w:rPr>
          <w:rFonts w:cstheme="minorHAnsi"/>
        </w:rPr>
        <w:t xml:space="preserve">God’s </w:t>
      </w:r>
      <w:r w:rsidR="00C8129A" w:rsidRPr="00951825">
        <w:rPr>
          <w:rFonts w:cstheme="minorHAnsi"/>
        </w:rPr>
        <w:t>initiative</w:t>
      </w:r>
      <w:r w:rsidRPr="00951825">
        <w:rPr>
          <w:rFonts w:cstheme="minorHAnsi"/>
        </w:rPr>
        <w:t>, Relationship, Community, Grace, and Trust.</w:t>
      </w:r>
      <w:proofErr w:type="gramEnd"/>
      <w:r w:rsidRPr="00951825">
        <w:rPr>
          <w:rFonts w:cstheme="minorHAnsi"/>
        </w:rPr>
        <w:t xml:space="preserve">  Not a bad foundation upon which to build an identity.  </w:t>
      </w:r>
    </w:p>
    <w:p w:rsidR="00236B1A" w:rsidRPr="00951825" w:rsidRDefault="00236B1A" w:rsidP="007F25E3">
      <w:pPr>
        <w:spacing w:after="0"/>
        <w:rPr>
          <w:rFonts w:cstheme="minorHAnsi"/>
        </w:rPr>
      </w:pPr>
    </w:p>
    <w:p w:rsidR="00236B1A" w:rsidRPr="00951825" w:rsidRDefault="009176E1" w:rsidP="007F25E3">
      <w:pPr>
        <w:spacing w:after="0"/>
        <w:rPr>
          <w:rFonts w:cstheme="minorHAnsi"/>
        </w:rPr>
      </w:pPr>
      <w:r w:rsidRPr="00951825">
        <w:rPr>
          <w:rFonts w:cstheme="minorHAnsi"/>
        </w:rPr>
        <w:t>But not an easy one, either.</w:t>
      </w:r>
    </w:p>
    <w:p w:rsidR="009176E1" w:rsidRPr="00951825" w:rsidRDefault="009176E1" w:rsidP="007F25E3">
      <w:pPr>
        <w:spacing w:after="0"/>
        <w:rPr>
          <w:rFonts w:cstheme="minorHAnsi"/>
        </w:rPr>
      </w:pPr>
    </w:p>
    <w:p w:rsidR="009176E1" w:rsidRPr="00951825" w:rsidRDefault="009176E1" w:rsidP="007F25E3">
      <w:pPr>
        <w:spacing w:after="0"/>
        <w:rPr>
          <w:rFonts w:cstheme="minorHAnsi"/>
        </w:rPr>
      </w:pPr>
      <w:r w:rsidRPr="00951825">
        <w:rPr>
          <w:rFonts w:cstheme="minorHAnsi"/>
        </w:rPr>
        <w:t xml:space="preserve">To begin with, most of us have no interest in digging ourselves into a hole.  Who wants to deal with the </w:t>
      </w:r>
      <w:r w:rsidR="009D0054" w:rsidRPr="00951825">
        <w:rPr>
          <w:rFonts w:cstheme="minorHAnsi"/>
        </w:rPr>
        <w:t>hard work of digging up all those things that make us who we think we are?  Who wants the messiness of deconstructing our easy associations?  Who wants the bother of excavating the truth about ourselves?</w:t>
      </w:r>
    </w:p>
    <w:p w:rsidR="009D0054" w:rsidRPr="00951825" w:rsidRDefault="009D0054" w:rsidP="007F25E3">
      <w:pPr>
        <w:spacing w:after="0"/>
        <w:rPr>
          <w:rFonts w:cstheme="minorHAnsi"/>
        </w:rPr>
      </w:pPr>
    </w:p>
    <w:p w:rsidR="009D0054" w:rsidRPr="00951825" w:rsidRDefault="009D0054" w:rsidP="007F25E3">
      <w:pPr>
        <w:spacing w:after="0"/>
        <w:rPr>
          <w:rFonts w:cstheme="minorHAnsi"/>
        </w:rPr>
      </w:pPr>
      <w:r w:rsidRPr="00951825">
        <w:rPr>
          <w:rFonts w:cstheme="minorHAnsi"/>
        </w:rPr>
        <w:t xml:space="preserve">The good news is this isn’t an individual task.  If we all end up in little holes all over the place waiting to build our foundational identity, we’ve missed the point.  This is a big job.  It requires everyone to pitch in.  I won’t learn who I am in Christ without you.  And you won’t learn without me.  </w:t>
      </w:r>
      <w:r w:rsidR="000E303F" w:rsidRPr="00951825">
        <w:rPr>
          <w:rFonts w:cstheme="minorHAnsi"/>
        </w:rPr>
        <w:t xml:space="preserve">It is like the African saying Ubuntu – I am because we are.  </w:t>
      </w:r>
      <w:r w:rsidRPr="00951825">
        <w:rPr>
          <w:rFonts w:cstheme="minorHAnsi"/>
        </w:rPr>
        <w:t>We need lots of shovels, lots of hands.  And we should all end up in the same hole.</w:t>
      </w:r>
    </w:p>
    <w:p w:rsidR="009D0054" w:rsidRPr="00951825" w:rsidRDefault="009D0054" w:rsidP="007F25E3">
      <w:pPr>
        <w:spacing w:after="0"/>
        <w:rPr>
          <w:rFonts w:cstheme="minorHAnsi"/>
        </w:rPr>
      </w:pPr>
    </w:p>
    <w:p w:rsidR="009D0054" w:rsidRPr="00951825" w:rsidRDefault="009D0054" w:rsidP="007F25E3">
      <w:pPr>
        <w:spacing w:after="0"/>
        <w:rPr>
          <w:rFonts w:cstheme="minorHAnsi"/>
        </w:rPr>
      </w:pPr>
      <w:r w:rsidRPr="00951825">
        <w:rPr>
          <w:rFonts w:cstheme="minorHAnsi"/>
        </w:rPr>
        <w:t>And why should we bother?</w:t>
      </w:r>
    </w:p>
    <w:p w:rsidR="009D0054" w:rsidRPr="00951825" w:rsidRDefault="009D0054" w:rsidP="007F25E3">
      <w:pPr>
        <w:spacing w:after="0"/>
        <w:rPr>
          <w:rFonts w:cstheme="minorHAnsi"/>
        </w:rPr>
      </w:pPr>
    </w:p>
    <w:p w:rsidR="009D0054" w:rsidRPr="00951825" w:rsidRDefault="009D0054" w:rsidP="007F25E3">
      <w:pPr>
        <w:spacing w:after="0"/>
        <w:rPr>
          <w:rFonts w:cstheme="minorHAnsi"/>
        </w:rPr>
      </w:pPr>
      <w:proofErr w:type="gramStart"/>
      <w:r w:rsidRPr="00951825">
        <w:rPr>
          <w:rFonts w:cstheme="minorHAnsi"/>
        </w:rPr>
        <w:t>Because we long for a foundational identity.</w:t>
      </w:r>
      <w:proofErr w:type="gramEnd"/>
      <w:r w:rsidRPr="00951825">
        <w:rPr>
          <w:rFonts w:cstheme="minorHAnsi"/>
        </w:rPr>
        <w:t xml:space="preserve">  </w:t>
      </w:r>
    </w:p>
    <w:p w:rsidR="009D0054" w:rsidRPr="00951825" w:rsidRDefault="009D0054" w:rsidP="007F25E3">
      <w:pPr>
        <w:spacing w:after="0"/>
        <w:rPr>
          <w:rFonts w:cstheme="minorHAnsi"/>
        </w:rPr>
      </w:pPr>
    </w:p>
    <w:p w:rsidR="009D0054" w:rsidRPr="00951825" w:rsidRDefault="009D0054" w:rsidP="007F25E3">
      <w:pPr>
        <w:spacing w:after="0"/>
        <w:rPr>
          <w:rFonts w:cstheme="minorHAnsi"/>
        </w:rPr>
      </w:pPr>
      <w:r w:rsidRPr="00951825">
        <w:rPr>
          <w:rFonts w:cstheme="minorHAnsi"/>
        </w:rPr>
        <w:t xml:space="preserve">Identity comes so easy in our world today.  I can “like” something on Facebook or follow someone on Twitter.  I can pick a news channel to watch or choose which sports team to </w:t>
      </w:r>
      <w:r w:rsidR="007C3E34" w:rsidRPr="00951825">
        <w:rPr>
          <w:rFonts w:cstheme="minorHAnsi"/>
        </w:rPr>
        <w:t>cheer</w:t>
      </w:r>
      <w:r w:rsidRPr="00951825">
        <w:rPr>
          <w:rFonts w:cstheme="minorHAnsi"/>
        </w:rPr>
        <w:t xml:space="preserve"> for.  I can shop for the </w:t>
      </w:r>
      <w:r w:rsidR="007C3E34" w:rsidRPr="00951825">
        <w:rPr>
          <w:rFonts w:cstheme="minorHAnsi"/>
        </w:rPr>
        <w:t xml:space="preserve">most popular </w:t>
      </w:r>
      <w:r w:rsidRPr="00951825">
        <w:rPr>
          <w:rFonts w:cstheme="minorHAnsi"/>
        </w:rPr>
        <w:t xml:space="preserve">brand or eat at the </w:t>
      </w:r>
      <w:r w:rsidR="007C3E34" w:rsidRPr="00951825">
        <w:rPr>
          <w:rFonts w:cstheme="minorHAnsi"/>
        </w:rPr>
        <w:t xml:space="preserve">hippest </w:t>
      </w:r>
      <w:r w:rsidRPr="00951825">
        <w:rPr>
          <w:rFonts w:cstheme="minorHAnsi"/>
        </w:rPr>
        <w:t xml:space="preserve">restaurants </w:t>
      </w:r>
      <w:r w:rsidR="007C3E34" w:rsidRPr="00951825">
        <w:rPr>
          <w:rFonts w:cstheme="minorHAnsi"/>
        </w:rPr>
        <w:t xml:space="preserve">or travel to the hottest vacation spots.  </w:t>
      </w:r>
    </w:p>
    <w:p w:rsidR="007C3E34" w:rsidRPr="00951825" w:rsidRDefault="007C3E34" w:rsidP="007F25E3">
      <w:pPr>
        <w:spacing w:after="0"/>
        <w:rPr>
          <w:rFonts w:cstheme="minorHAnsi"/>
        </w:rPr>
      </w:pPr>
    </w:p>
    <w:p w:rsidR="007C3E34" w:rsidRPr="00951825" w:rsidRDefault="007C3E34" w:rsidP="007F25E3">
      <w:pPr>
        <w:spacing w:after="0"/>
        <w:rPr>
          <w:rFonts w:cstheme="minorHAnsi"/>
        </w:rPr>
      </w:pPr>
      <w:r w:rsidRPr="00951825">
        <w:rPr>
          <w:rFonts w:cstheme="minorHAnsi"/>
        </w:rPr>
        <w:t xml:space="preserve">But what I can’t do is build on that foundation. </w:t>
      </w:r>
    </w:p>
    <w:p w:rsidR="007C3E34" w:rsidRPr="00951825" w:rsidRDefault="007C3E34" w:rsidP="007F25E3">
      <w:pPr>
        <w:spacing w:after="0"/>
        <w:rPr>
          <w:rFonts w:cstheme="minorHAnsi"/>
        </w:rPr>
      </w:pPr>
    </w:p>
    <w:p w:rsidR="002A3A28" w:rsidRPr="00951825" w:rsidRDefault="007C3E34" w:rsidP="007F25E3">
      <w:pPr>
        <w:spacing w:after="0"/>
        <w:rPr>
          <w:rFonts w:cstheme="minorHAnsi"/>
        </w:rPr>
      </w:pPr>
      <w:r w:rsidRPr="00951825">
        <w:rPr>
          <w:rFonts w:cstheme="minorHAnsi"/>
        </w:rPr>
        <w:t xml:space="preserve">These identities are transitory.  They constantly shift and change.  Even something as foundational as family identity can change with age or death or broken relationships.  </w:t>
      </w:r>
    </w:p>
    <w:p w:rsidR="002A3A28" w:rsidRPr="00951825" w:rsidRDefault="002A3A28" w:rsidP="007F25E3">
      <w:pPr>
        <w:spacing w:after="0"/>
        <w:rPr>
          <w:rFonts w:cstheme="minorHAnsi"/>
        </w:rPr>
      </w:pPr>
    </w:p>
    <w:p w:rsidR="002A3A28" w:rsidRPr="00951825" w:rsidRDefault="002A3A28" w:rsidP="007F25E3">
      <w:pPr>
        <w:spacing w:after="0"/>
        <w:rPr>
          <w:rFonts w:cstheme="minorHAnsi"/>
        </w:rPr>
      </w:pPr>
      <w:r w:rsidRPr="00951825">
        <w:rPr>
          <w:rFonts w:cstheme="minorHAnsi"/>
        </w:rPr>
        <w:t>We may be on top of the soil, but we don’t really have much to stand on.</w:t>
      </w:r>
    </w:p>
    <w:p w:rsidR="002A3A28" w:rsidRPr="00951825" w:rsidRDefault="002A3A28" w:rsidP="007F25E3">
      <w:pPr>
        <w:spacing w:after="0"/>
        <w:rPr>
          <w:rFonts w:cstheme="minorHAnsi"/>
        </w:rPr>
      </w:pPr>
    </w:p>
    <w:p w:rsidR="002A3A28" w:rsidRPr="00951825" w:rsidRDefault="002A3A28" w:rsidP="007F25E3">
      <w:pPr>
        <w:spacing w:after="0"/>
        <w:rPr>
          <w:rFonts w:cstheme="minorHAnsi"/>
        </w:rPr>
      </w:pPr>
      <w:r w:rsidRPr="00951825">
        <w:rPr>
          <w:rFonts w:cstheme="minorHAnsi"/>
        </w:rPr>
        <w:t xml:space="preserve">And so, I invite us to dig.  Dig up our political and cultural differences.  Dig up our assumptions and our doubts.  Dig up our definitions of success and failure.  </w:t>
      </w:r>
      <w:bookmarkStart w:id="0" w:name="_GoBack"/>
      <w:bookmarkEnd w:id="0"/>
    </w:p>
    <w:p w:rsidR="002A3A28" w:rsidRPr="00951825" w:rsidRDefault="002A3A28" w:rsidP="007F25E3">
      <w:pPr>
        <w:spacing w:after="0"/>
        <w:rPr>
          <w:rFonts w:cstheme="minorHAnsi"/>
        </w:rPr>
      </w:pPr>
    </w:p>
    <w:p w:rsidR="002A3A28" w:rsidRPr="00951825" w:rsidRDefault="002A3A28" w:rsidP="007F25E3">
      <w:pPr>
        <w:spacing w:after="0"/>
        <w:rPr>
          <w:rFonts w:cstheme="minorHAnsi"/>
        </w:rPr>
      </w:pPr>
      <w:r w:rsidRPr="00951825">
        <w:rPr>
          <w:rFonts w:cstheme="minorHAnsi"/>
        </w:rPr>
        <w:t xml:space="preserve">And I invite us to dig together.  </w:t>
      </w:r>
      <w:proofErr w:type="gramStart"/>
      <w:r w:rsidRPr="00951825">
        <w:rPr>
          <w:rFonts w:cstheme="minorHAnsi"/>
        </w:rPr>
        <w:t>Helping each other out.</w:t>
      </w:r>
      <w:proofErr w:type="gramEnd"/>
      <w:r w:rsidRPr="00951825">
        <w:rPr>
          <w:rFonts w:cstheme="minorHAnsi"/>
        </w:rPr>
        <w:t xml:space="preserve">  </w:t>
      </w:r>
      <w:proofErr w:type="gramStart"/>
      <w:r w:rsidRPr="00951825">
        <w:rPr>
          <w:rFonts w:cstheme="minorHAnsi"/>
        </w:rPr>
        <w:t>Lifting each other’s load.</w:t>
      </w:r>
      <w:proofErr w:type="gramEnd"/>
      <w:r w:rsidRPr="00951825">
        <w:rPr>
          <w:rFonts w:cstheme="minorHAnsi"/>
        </w:rPr>
        <w:t xml:space="preserve">  </w:t>
      </w:r>
    </w:p>
    <w:p w:rsidR="002A3A28" w:rsidRPr="00951825" w:rsidRDefault="002A3A28" w:rsidP="007F25E3">
      <w:pPr>
        <w:spacing w:after="0"/>
        <w:rPr>
          <w:rFonts w:cstheme="minorHAnsi"/>
        </w:rPr>
      </w:pPr>
    </w:p>
    <w:p w:rsidR="002A3A28" w:rsidRPr="00951825" w:rsidRDefault="002A3A28" w:rsidP="007F25E3">
      <w:pPr>
        <w:spacing w:after="0"/>
        <w:rPr>
          <w:rFonts w:cstheme="minorHAnsi"/>
        </w:rPr>
      </w:pPr>
      <w:r w:rsidRPr="00951825">
        <w:rPr>
          <w:rFonts w:cstheme="minorHAnsi"/>
        </w:rPr>
        <w:t>We will get messy, no doubt.  There will be the occasional bit of mud-slinging and we might get tired and cranky from time to time.</w:t>
      </w:r>
    </w:p>
    <w:p w:rsidR="002A3A28" w:rsidRPr="00951825" w:rsidRDefault="002A3A28" w:rsidP="007F25E3">
      <w:pPr>
        <w:spacing w:after="0"/>
        <w:rPr>
          <w:rFonts w:cstheme="minorHAnsi"/>
        </w:rPr>
      </w:pPr>
    </w:p>
    <w:p w:rsidR="009D0054" w:rsidRPr="00951825" w:rsidRDefault="00F1639C" w:rsidP="007F25E3">
      <w:pPr>
        <w:spacing w:after="0"/>
        <w:rPr>
          <w:rFonts w:cstheme="minorHAnsi"/>
        </w:rPr>
      </w:pPr>
      <w:r w:rsidRPr="00951825">
        <w:rPr>
          <w:rFonts w:cstheme="minorHAnsi"/>
        </w:rPr>
        <w:t>But when we find ourselves at the bottom of that great, deep hole, we’ll be able to build a foundation.  One built on God’s work</w:t>
      </w:r>
      <w:r w:rsidR="009D0054" w:rsidRPr="00951825">
        <w:rPr>
          <w:rFonts w:cstheme="minorHAnsi"/>
        </w:rPr>
        <w:t xml:space="preserve"> in our lives and in the world.  </w:t>
      </w:r>
      <w:r w:rsidRPr="00951825">
        <w:rPr>
          <w:rFonts w:cstheme="minorHAnsi"/>
        </w:rPr>
        <w:t xml:space="preserve">One built on </w:t>
      </w:r>
      <w:r w:rsidR="009D0054" w:rsidRPr="00951825">
        <w:rPr>
          <w:rFonts w:cstheme="minorHAnsi"/>
        </w:rPr>
        <w:t>God call</w:t>
      </w:r>
      <w:r w:rsidRPr="00951825">
        <w:rPr>
          <w:rFonts w:cstheme="minorHAnsi"/>
        </w:rPr>
        <w:t>ing</w:t>
      </w:r>
      <w:r w:rsidR="009D0054" w:rsidRPr="00951825">
        <w:rPr>
          <w:rFonts w:cstheme="minorHAnsi"/>
        </w:rPr>
        <w:t xml:space="preserve"> us into relationship.  </w:t>
      </w:r>
      <w:r w:rsidRPr="00951825">
        <w:rPr>
          <w:rFonts w:cstheme="minorHAnsi"/>
        </w:rPr>
        <w:t>One built on</w:t>
      </w:r>
      <w:r w:rsidR="009D0054" w:rsidRPr="00951825">
        <w:rPr>
          <w:rFonts w:cstheme="minorHAnsi"/>
        </w:rPr>
        <w:t xml:space="preserve"> a larger community of believers.  </w:t>
      </w:r>
      <w:r w:rsidRPr="00951825">
        <w:rPr>
          <w:rFonts w:cstheme="minorHAnsi"/>
        </w:rPr>
        <w:t xml:space="preserve">One built on </w:t>
      </w:r>
      <w:r w:rsidR="009D0054" w:rsidRPr="00951825">
        <w:rPr>
          <w:rFonts w:cstheme="minorHAnsi"/>
        </w:rPr>
        <w:t xml:space="preserve">God’s grace.  </w:t>
      </w:r>
      <w:r w:rsidRPr="00951825">
        <w:rPr>
          <w:rFonts w:cstheme="minorHAnsi"/>
        </w:rPr>
        <w:t xml:space="preserve">One built on God’s faithfulness.  </w:t>
      </w:r>
    </w:p>
    <w:p w:rsidR="001D5EC5" w:rsidRPr="00951825" w:rsidRDefault="001D5EC5" w:rsidP="007F25E3">
      <w:pPr>
        <w:spacing w:after="0"/>
        <w:rPr>
          <w:rFonts w:cstheme="minorHAnsi"/>
        </w:rPr>
      </w:pPr>
    </w:p>
    <w:p w:rsidR="001D5EC5" w:rsidRPr="00951825" w:rsidRDefault="001D5EC5" w:rsidP="007F25E3">
      <w:pPr>
        <w:spacing w:after="0"/>
        <w:rPr>
          <w:rFonts w:cstheme="minorHAnsi"/>
        </w:rPr>
      </w:pPr>
      <w:r w:rsidRPr="00951825">
        <w:rPr>
          <w:rFonts w:cstheme="minorHAnsi"/>
        </w:rPr>
        <w:t xml:space="preserve">And, I believe, that when this foundation is laid, we will find that what is built upon it is the very image of God.  When we have this foundational identity in Christ Jesus, we will reflect the goodness of our Creator.  What more worthwhile project can you imagine?  </w:t>
      </w:r>
    </w:p>
    <w:p w:rsidR="00236B1A" w:rsidRPr="00951825" w:rsidRDefault="001D5EC5" w:rsidP="007F25E3">
      <w:pPr>
        <w:spacing w:after="0"/>
        <w:rPr>
          <w:rFonts w:cstheme="minorHAnsi"/>
        </w:rPr>
      </w:pPr>
      <w:r w:rsidRPr="00951825">
        <w:rPr>
          <w:rFonts w:cstheme="minorHAnsi"/>
        </w:rPr>
        <w:t>Now, let’s get digging.  Amen?</w:t>
      </w:r>
    </w:p>
    <w:sectPr w:rsidR="00236B1A" w:rsidRPr="00951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ヒラギノ角ゴ Pro W3">
    <w:altName w:val="MS PMincho"/>
    <w:charset w:val="80"/>
    <w:family w:val="roman"/>
    <w:pitch w:val="default"/>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94"/>
    <w:rsid w:val="0003593E"/>
    <w:rsid w:val="000364F7"/>
    <w:rsid w:val="000E303F"/>
    <w:rsid w:val="000F737D"/>
    <w:rsid w:val="001D00F8"/>
    <w:rsid w:val="001D5EC5"/>
    <w:rsid w:val="001E026D"/>
    <w:rsid w:val="00223734"/>
    <w:rsid w:val="00236B1A"/>
    <w:rsid w:val="002A3A28"/>
    <w:rsid w:val="00322B74"/>
    <w:rsid w:val="003D01C5"/>
    <w:rsid w:val="00454FFF"/>
    <w:rsid w:val="004820C5"/>
    <w:rsid w:val="0066519B"/>
    <w:rsid w:val="00791EDD"/>
    <w:rsid w:val="007C3E34"/>
    <w:rsid w:val="007D1A11"/>
    <w:rsid w:val="007E637C"/>
    <w:rsid w:val="007F25E3"/>
    <w:rsid w:val="00803504"/>
    <w:rsid w:val="008869E4"/>
    <w:rsid w:val="008871DA"/>
    <w:rsid w:val="009176E1"/>
    <w:rsid w:val="00951825"/>
    <w:rsid w:val="0095592D"/>
    <w:rsid w:val="00963487"/>
    <w:rsid w:val="00971624"/>
    <w:rsid w:val="00997AFA"/>
    <w:rsid w:val="009D0054"/>
    <w:rsid w:val="009E7F29"/>
    <w:rsid w:val="00A21E32"/>
    <w:rsid w:val="00A62E60"/>
    <w:rsid w:val="00AB5871"/>
    <w:rsid w:val="00AC2ADB"/>
    <w:rsid w:val="00AD4FDC"/>
    <w:rsid w:val="00B13D37"/>
    <w:rsid w:val="00B75720"/>
    <w:rsid w:val="00C8129A"/>
    <w:rsid w:val="00C84794"/>
    <w:rsid w:val="00CB6280"/>
    <w:rsid w:val="00CD7368"/>
    <w:rsid w:val="00D610C9"/>
    <w:rsid w:val="00D82FE7"/>
    <w:rsid w:val="00D92E6F"/>
    <w:rsid w:val="00DB6235"/>
    <w:rsid w:val="00DC1D75"/>
    <w:rsid w:val="00DC74EA"/>
    <w:rsid w:val="00E1757B"/>
    <w:rsid w:val="00E31F49"/>
    <w:rsid w:val="00E50D81"/>
    <w:rsid w:val="00E642E5"/>
    <w:rsid w:val="00EA0FD0"/>
    <w:rsid w:val="00EB67D1"/>
    <w:rsid w:val="00F1639C"/>
    <w:rsid w:val="00F22072"/>
    <w:rsid w:val="00F33850"/>
    <w:rsid w:val="00F9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84794"/>
  </w:style>
  <w:style w:type="character" w:customStyle="1" w:styleId="apple-converted-space">
    <w:name w:val="apple-converted-space"/>
    <w:basedOn w:val="DefaultParagraphFont"/>
    <w:rsid w:val="00C84794"/>
  </w:style>
  <w:style w:type="character" w:customStyle="1" w:styleId="chapternum">
    <w:name w:val="chapternum"/>
    <w:basedOn w:val="DefaultParagraphFont"/>
    <w:rsid w:val="00C84794"/>
  </w:style>
  <w:style w:type="character" w:styleId="Hyperlink">
    <w:name w:val="Hyperlink"/>
    <w:basedOn w:val="DefaultParagraphFont"/>
    <w:uiPriority w:val="99"/>
    <w:semiHidden/>
    <w:unhideWhenUsed/>
    <w:rsid w:val="00C84794"/>
    <w:rPr>
      <w:color w:val="0000FF"/>
      <w:u w:val="single"/>
    </w:rPr>
  </w:style>
  <w:style w:type="paragraph" w:styleId="NormalWeb">
    <w:name w:val="Normal (Web)"/>
    <w:basedOn w:val="Normal"/>
    <w:uiPriority w:val="99"/>
    <w:semiHidden/>
    <w:unhideWhenUsed/>
    <w:rsid w:val="00C84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C847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84794"/>
  </w:style>
  <w:style w:type="paragraph" w:customStyle="1" w:styleId="first-line-none">
    <w:name w:val="first-line-none"/>
    <w:basedOn w:val="Normal"/>
    <w:rsid w:val="00C84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C84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C84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Heading">
    <w:name w:val="PageHeading"/>
    <w:basedOn w:val="Normal"/>
    <w:rsid w:val="00C84794"/>
    <w:pPr>
      <w:spacing w:after="0" w:line="100" w:lineRule="atLeast"/>
      <w:jc w:val="center"/>
    </w:pPr>
    <w:rPr>
      <w:rFonts w:ascii="Times New Roman" w:eastAsia="ヒラギノ角ゴ Pro W3" w:hAnsi="Times New Roman" w:cs="Times New Roman"/>
      <w:color w:val="000000"/>
      <w:kern w:val="1"/>
      <w:sz w:val="24"/>
      <w:szCs w:val="20"/>
      <w:lang w:eastAsia="ar-SA"/>
    </w:rPr>
  </w:style>
  <w:style w:type="paragraph" w:styleId="BalloonText">
    <w:name w:val="Balloon Text"/>
    <w:basedOn w:val="Normal"/>
    <w:link w:val="BalloonTextChar"/>
    <w:uiPriority w:val="99"/>
    <w:semiHidden/>
    <w:unhideWhenUsed/>
    <w:rsid w:val="00951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84794"/>
  </w:style>
  <w:style w:type="character" w:customStyle="1" w:styleId="apple-converted-space">
    <w:name w:val="apple-converted-space"/>
    <w:basedOn w:val="DefaultParagraphFont"/>
    <w:rsid w:val="00C84794"/>
  </w:style>
  <w:style w:type="character" w:customStyle="1" w:styleId="chapternum">
    <w:name w:val="chapternum"/>
    <w:basedOn w:val="DefaultParagraphFont"/>
    <w:rsid w:val="00C84794"/>
  </w:style>
  <w:style w:type="character" w:styleId="Hyperlink">
    <w:name w:val="Hyperlink"/>
    <w:basedOn w:val="DefaultParagraphFont"/>
    <w:uiPriority w:val="99"/>
    <w:semiHidden/>
    <w:unhideWhenUsed/>
    <w:rsid w:val="00C84794"/>
    <w:rPr>
      <w:color w:val="0000FF"/>
      <w:u w:val="single"/>
    </w:rPr>
  </w:style>
  <w:style w:type="paragraph" w:styleId="NormalWeb">
    <w:name w:val="Normal (Web)"/>
    <w:basedOn w:val="Normal"/>
    <w:uiPriority w:val="99"/>
    <w:semiHidden/>
    <w:unhideWhenUsed/>
    <w:rsid w:val="00C84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C847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84794"/>
  </w:style>
  <w:style w:type="paragraph" w:customStyle="1" w:styleId="first-line-none">
    <w:name w:val="first-line-none"/>
    <w:basedOn w:val="Normal"/>
    <w:rsid w:val="00C84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C84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C847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Heading">
    <w:name w:val="PageHeading"/>
    <w:basedOn w:val="Normal"/>
    <w:rsid w:val="00C84794"/>
    <w:pPr>
      <w:spacing w:after="0" w:line="100" w:lineRule="atLeast"/>
      <w:jc w:val="center"/>
    </w:pPr>
    <w:rPr>
      <w:rFonts w:ascii="Times New Roman" w:eastAsia="ヒラギノ角ゴ Pro W3" w:hAnsi="Times New Roman" w:cs="Times New Roman"/>
      <w:color w:val="000000"/>
      <w:kern w:val="1"/>
      <w:sz w:val="24"/>
      <w:szCs w:val="20"/>
      <w:lang w:eastAsia="ar-SA"/>
    </w:rPr>
  </w:style>
  <w:style w:type="paragraph" w:styleId="BalloonText">
    <w:name w:val="Balloon Text"/>
    <w:basedOn w:val="Normal"/>
    <w:link w:val="BalloonTextChar"/>
    <w:uiPriority w:val="99"/>
    <w:semiHidden/>
    <w:unhideWhenUsed/>
    <w:rsid w:val="00951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Genesis%201:26-31&amp;version=NRS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iblegateway.com/passage/?search=Genesis%201:26-31&amp;version=NRS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blegateway.com/passage/?search=Genesis%201:26-31&amp;version=NRSV" TargetMode="External"/><Relationship Id="rId11" Type="http://schemas.openxmlformats.org/officeDocument/2006/relationships/hyperlink" Target="http://www.biblegateway.com/passage/?search=1%20Cor.%201:1-9&amp;version=NRSV" TargetMode="External"/><Relationship Id="rId5" Type="http://schemas.openxmlformats.org/officeDocument/2006/relationships/webSettings" Target="webSettings.xml"/><Relationship Id="rId10" Type="http://schemas.openxmlformats.org/officeDocument/2006/relationships/hyperlink" Target="http://www.biblegateway.com/passage/?search=1%20Cor.%201:1-9&amp;version=NRSV" TargetMode="External"/><Relationship Id="rId4" Type="http://schemas.openxmlformats.org/officeDocument/2006/relationships/settings" Target="settings.xml"/><Relationship Id="rId9" Type="http://schemas.openxmlformats.org/officeDocument/2006/relationships/hyperlink" Target="http://www.biblegateway.com/passage/?search=1%20Cor.%201:1-9&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A31F-74B2-4163-8F95-35250555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1968</Words>
  <Characters>11224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Morgan</dc:creator>
  <cp:lastModifiedBy>Valued Customer</cp:lastModifiedBy>
  <cp:revision>2</cp:revision>
  <cp:lastPrinted>2014-01-21T14:47:00Z</cp:lastPrinted>
  <dcterms:created xsi:type="dcterms:W3CDTF">2014-01-21T14:48:00Z</dcterms:created>
  <dcterms:modified xsi:type="dcterms:W3CDTF">2014-01-21T14:48:00Z</dcterms:modified>
</cp:coreProperties>
</file>